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44394" w14:textId="7291D042" w:rsidR="00031E2C" w:rsidRPr="00031E2C" w:rsidRDefault="00031E2C" w:rsidP="00031E2C">
      <w:pPr>
        <w:rPr>
          <w:b/>
          <w:bCs/>
          <w:sz w:val="28"/>
          <w:szCs w:val="28"/>
        </w:rPr>
      </w:pPr>
      <w:r w:rsidRPr="00031E2C">
        <w:rPr>
          <w:b/>
          <w:bCs/>
          <w:sz w:val="28"/>
          <w:szCs w:val="28"/>
        </w:rPr>
        <w:t>Day 8</w:t>
      </w:r>
      <w:r w:rsidR="00A0343D">
        <w:rPr>
          <w:b/>
          <w:bCs/>
          <w:sz w:val="28"/>
          <w:szCs w:val="28"/>
        </w:rPr>
        <w:t xml:space="preserve"> &amp; 9</w:t>
      </w:r>
      <w:r w:rsidRPr="00031E2C">
        <w:rPr>
          <w:b/>
          <w:bCs/>
          <w:sz w:val="28"/>
          <w:szCs w:val="28"/>
        </w:rPr>
        <w:t xml:space="preserve">: Protein structure visualization &amp; analysis, </w:t>
      </w:r>
      <w:r w:rsidR="002B6185">
        <w:rPr>
          <w:b/>
          <w:bCs/>
          <w:sz w:val="28"/>
          <w:szCs w:val="28"/>
        </w:rPr>
        <w:t>modeling</w:t>
      </w:r>
      <w:r w:rsidRPr="00031E2C">
        <w:rPr>
          <w:b/>
          <w:bCs/>
          <w:sz w:val="28"/>
          <w:szCs w:val="28"/>
        </w:rPr>
        <w:t xml:space="preserve">, and </w:t>
      </w:r>
      <w:r w:rsidR="002B6185">
        <w:rPr>
          <w:b/>
          <w:bCs/>
          <w:sz w:val="28"/>
          <w:szCs w:val="28"/>
        </w:rPr>
        <w:t>prediction</w:t>
      </w:r>
    </w:p>
    <w:p w14:paraId="74416CC3" w14:textId="7976E715" w:rsidR="00031E2C" w:rsidRDefault="00A0343D" w:rsidP="00031E2C">
      <w:pPr>
        <w:rPr>
          <w:i/>
          <w:iCs/>
        </w:rPr>
      </w:pPr>
      <w:r>
        <w:rPr>
          <w:i/>
          <w:iCs/>
        </w:rPr>
        <w:t>E</w:t>
      </w:r>
      <w:r w:rsidR="00031E2C" w:rsidRPr="00BB6525">
        <w:rPr>
          <w:i/>
          <w:iCs/>
        </w:rPr>
        <w:t>veryone must complete th</w:t>
      </w:r>
      <w:r>
        <w:rPr>
          <w:i/>
          <w:iCs/>
        </w:rPr>
        <w:t>ese activities</w:t>
      </w:r>
      <w:r w:rsidR="00031E2C" w:rsidRPr="00BB6525">
        <w:rPr>
          <w:i/>
          <w:iCs/>
        </w:rPr>
        <w:t xml:space="preserve"> individually, but you are welcome to discuss with us, </w:t>
      </w:r>
      <w:r>
        <w:rPr>
          <w:i/>
          <w:iCs/>
        </w:rPr>
        <w:t>your</w:t>
      </w:r>
      <w:r w:rsidR="00031E2C" w:rsidRPr="00BB6525">
        <w:rPr>
          <w:i/>
          <w:iCs/>
        </w:rPr>
        <w:t xml:space="preserve"> group, and to help each other out. You will use </w:t>
      </w:r>
      <w:proofErr w:type="spellStart"/>
      <w:r w:rsidR="00031E2C" w:rsidRPr="00BB6525">
        <w:rPr>
          <w:i/>
          <w:iCs/>
        </w:rPr>
        <w:t>PyMOL</w:t>
      </w:r>
      <w:proofErr w:type="spellEnd"/>
      <w:r w:rsidR="00031E2C" w:rsidRPr="00BB6525">
        <w:rPr>
          <w:i/>
          <w:iCs/>
        </w:rPr>
        <w:t xml:space="preserve"> – a protein structure viewer, and a </w:t>
      </w:r>
      <w:r>
        <w:rPr>
          <w:i/>
          <w:iCs/>
        </w:rPr>
        <w:t>couple of</w:t>
      </w:r>
      <w:r w:rsidR="00031E2C" w:rsidRPr="00BB6525">
        <w:rPr>
          <w:i/>
          <w:iCs/>
        </w:rPr>
        <w:t xml:space="preserve"> online webservers to predict protein secondary structure and protein 3D structure. It is important to follow the stepwise instructions</w:t>
      </w:r>
      <w:r w:rsidR="00031E2C">
        <w:rPr>
          <w:i/>
          <w:iCs/>
        </w:rPr>
        <w:t xml:space="preserve"> </w:t>
      </w:r>
      <w:r w:rsidR="00031E2C" w:rsidRPr="00BB6525">
        <w:rPr>
          <w:i/>
          <w:iCs/>
        </w:rPr>
        <w:t>to not get lost.</w:t>
      </w:r>
      <w:r w:rsidR="00031E2C">
        <w:rPr>
          <w:i/>
          <w:iCs/>
        </w:rPr>
        <w:t xml:space="preserve"> Further, some theory</w:t>
      </w:r>
      <w:r>
        <w:rPr>
          <w:i/>
          <w:iCs/>
        </w:rPr>
        <w:t>, mostly short videos,</w:t>
      </w:r>
      <w:r w:rsidR="00031E2C">
        <w:rPr>
          <w:i/>
          <w:iCs/>
        </w:rPr>
        <w:t xml:space="preserve"> is mixed in with the stepwise instructions, and it is important to </w:t>
      </w:r>
      <w:r>
        <w:rPr>
          <w:i/>
          <w:iCs/>
        </w:rPr>
        <w:t>not skip these</w:t>
      </w:r>
      <w:r w:rsidR="00031E2C">
        <w:rPr>
          <w:i/>
          <w:iCs/>
        </w:rPr>
        <w:t xml:space="preserve">. </w:t>
      </w:r>
      <w:r>
        <w:rPr>
          <w:i/>
          <w:iCs/>
        </w:rPr>
        <w:t>T</w:t>
      </w:r>
      <w:r w:rsidR="00031E2C">
        <w:rPr>
          <w:i/>
          <w:iCs/>
        </w:rPr>
        <w:t>here are questions for you to answer while completing this 2-day activity</w:t>
      </w:r>
      <w:r>
        <w:rPr>
          <w:i/>
          <w:iCs/>
        </w:rPr>
        <w:t xml:space="preserve">. </w:t>
      </w:r>
      <w:r w:rsidR="00031E2C">
        <w:rPr>
          <w:i/>
          <w:iCs/>
        </w:rPr>
        <w:t xml:space="preserve"> </w:t>
      </w:r>
      <w:r>
        <w:rPr>
          <w:i/>
          <w:iCs/>
        </w:rPr>
        <w:t>Submit what you have completed by Day 8</w:t>
      </w:r>
      <w:r w:rsidR="00031E2C">
        <w:rPr>
          <w:i/>
          <w:iCs/>
        </w:rPr>
        <w:t xml:space="preserve"> by 1pm on Wednesday and the final complete activity by 1pm on Friday. </w:t>
      </w:r>
    </w:p>
    <w:p w14:paraId="5C68D9DF" w14:textId="38815C03" w:rsidR="00031E2C" w:rsidRDefault="00031E2C">
      <w:pPr>
        <w:spacing w:after="0" w:line="240" w:lineRule="auto"/>
        <w:rPr>
          <w:b/>
          <w:bCs/>
          <w:sz w:val="28"/>
          <w:szCs w:val="28"/>
        </w:rPr>
      </w:pPr>
      <w:r w:rsidRPr="00031E2C">
        <w:rPr>
          <w:b/>
          <w:bCs/>
          <w:sz w:val="28"/>
          <w:szCs w:val="28"/>
        </w:rPr>
        <w:t>Protein structure visualization and PDB</w:t>
      </w:r>
    </w:p>
    <w:p w14:paraId="55B3B28F" w14:textId="77777777" w:rsidR="00031E2C" w:rsidRPr="00031E2C" w:rsidRDefault="00031E2C">
      <w:pPr>
        <w:spacing w:after="0" w:line="240" w:lineRule="auto"/>
        <w:rPr>
          <w:b/>
          <w:bCs/>
          <w:sz w:val="28"/>
          <w:szCs w:val="28"/>
        </w:rPr>
      </w:pPr>
    </w:p>
    <w:p w14:paraId="7CF2EDBE" w14:textId="77777777" w:rsidR="004757EB" w:rsidRDefault="00DA3CD3">
      <w:pPr>
        <w:numPr>
          <w:ilvl w:val="0"/>
          <w:numId w:val="3"/>
        </w:numPr>
        <w:pBdr>
          <w:top w:val="nil"/>
          <w:left w:val="nil"/>
          <w:bottom w:val="nil"/>
          <w:right w:val="nil"/>
          <w:between w:val="nil"/>
        </w:pBdr>
        <w:spacing w:after="0" w:line="240" w:lineRule="auto"/>
        <w:rPr>
          <w:color w:val="000000"/>
        </w:rPr>
      </w:pPr>
      <w:r>
        <w:rPr>
          <w:color w:val="000000"/>
        </w:rPr>
        <w:t xml:space="preserve">Open </w:t>
      </w:r>
      <w:proofErr w:type="spellStart"/>
      <w:r>
        <w:rPr>
          <w:color w:val="000000"/>
        </w:rPr>
        <w:t>PyMOL</w:t>
      </w:r>
      <w:proofErr w:type="spellEnd"/>
      <w:r>
        <w:rPr>
          <w:color w:val="000000"/>
        </w:rPr>
        <w:t>.</w:t>
      </w:r>
    </w:p>
    <w:p w14:paraId="0E9779F4" w14:textId="6C7A6BC4" w:rsidR="004757EB" w:rsidRDefault="00DA3CD3">
      <w:pPr>
        <w:numPr>
          <w:ilvl w:val="1"/>
          <w:numId w:val="2"/>
        </w:numPr>
        <w:pBdr>
          <w:top w:val="nil"/>
          <w:left w:val="nil"/>
          <w:bottom w:val="nil"/>
          <w:right w:val="nil"/>
          <w:between w:val="nil"/>
        </w:pBdr>
        <w:spacing w:after="0" w:line="240" w:lineRule="auto"/>
        <w:rPr>
          <w:color w:val="000000"/>
        </w:rPr>
      </w:pPr>
      <w:r>
        <w:rPr>
          <w:color w:val="000000"/>
        </w:rPr>
        <w:t xml:space="preserve">While </w:t>
      </w:r>
      <w:proofErr w:type="spellStart"/>
      <w:r>
        <w:rPr>
          <w:color w:val="000000"/>
        </w:rPr>
        <w:t>PyMOL</w:t>
      </w:r>
      <w:proofErr w:type="spellEnd"/>
      <w:r>
        <w:rPr>
          <w:color w:val="000000"/>
        </w:rPr>
        <w:t xml:space="preserve"> is </w:t>
      </w:r>
      <w:proofErr w:type="gramStart"/>
      <w:r>
        <w:rPr>
          <w:color w:val="000000"/>
        </w:rPr>
        <w:t>opening up</w:t>
      </w:r>
      <w:proofErr w:type="gramEnd"/>
      <w:r>
        <w:rPr>
          <w:color w:val="000000"/>
        </w:rPr>
        <w:t xml:space="preserve">, go to your Bioinformatics folder on your computer and make a new folder called </w:t>
      </w:r>
      <w:proofErr w:type="spellStart"/>
      <w:r>
        <w:rPr>
          <w:color w:val="000000"/>
        </w:rPr>
        <w:t>structure_activity</w:t>
      </w:r>
      <w:proofErr w:type="spellEnd"/>
      <w:r>
        <w:rPr>
          <w:color w:val="000000"/>
        </w:rPr>
        <w:t>.</w:t>
      </w:r>
    </w:p>
    <w:p w14:paraId="642E36B7" w14:textId="15EDE315" w:rsidR="004757EB" w:rsidRDefault="00DA3CD3">
      <w:pPr>
        <w:numPr>
          <w:ilvl w:val="1"/>
          <w:numId w:val="2"/>
        </w:numPr>
        <w:pBdr>
          <w:top w:val="nil"/>
          <w:left w:val="nil"/>
          <w:bottom w:val="nil"/>
          <w:right w:val="nil"/>
          <w:between w:val="nil"/>
        </w:pBdr>
        <w:spacing w:after="0" w:line="240" w:lineRule="auto"/>
        <w:rPr>
          <w:color w:val="000000"/>
        </w:rPr>
      </w:pPr>
      <w:r>
        <w:rPr>
          <w:color w:val="000000"/>
        </w:rPr>
        <w:t xml:space="preserve">Once </w:t>
      </w:r>
      <w:proofErr w:type="spellStart"/>
      <w:r>
        <w:rPr>
          <w:color w:val="000000"/>
        </w:rPr>
        <w:t>PyMOL</w:t>
      </w:r>
      <w:proofErr w:type="spellEnd"/>
      <w:r>
        <w:rPr>
          <w:color w:val="000000"/>
        </w:rPr>
        <w:t xml:space="preserve"> is open we can start by adjusting a few of the settings using the menu at the top. First, set your working directory to the </w:t>
      </w:r>
      <w:proofErr w:type="spellStart"/>
      <w:r>
        <w:rPr>
          <w:color w:val="000000"/>
        </w:rPr>
        <w:t>structure_activity</w:t>
      </w:r>
      <w:proofErr w:type="spellEnd"/>
      <w:r>
        <w:rPr>
          <w:color w:val="000000"/>
        </w:rPr>
        <w:t xml:space="preserve"> folder</w:t>
      </w:r>
    </w:p>
    <w:p w14:paraId="5BF609B5" w14:textId="77777777" w:rsidR="004757EB" w:rsidRDefault="00DA3CD3">
      <w:pPr>
        <w:numPr>
          <w:ilvl w:val="1"/>
          <w:numId w:val="2"/>
        </w:numPr>
        <w:pBdr>
          <w:top w:val="nil"/>
          <w:left w:val="nil"/>
          <w:bottom w:val="nil"/>
          <w:right w:val="nil"/>
          <w:between w:val="nil"/>
        </w:pBdr>
        <w:spacing w:after="0" w:line="240" w:lineRule="auto"/>
        <w:rPr>
          <w:color w:val="000000"/>
        </w:rPr>
      </w:pPr>
      <w:r>
        <w:rPr>
          <w:color w:val="000000"/>
        </w:rPr>
        <w:t>Display&gt; Color Space&gt;</w:t>
      </w:r>
      <w:proofErr w:type="spellStart"/>
      <w:r>
        <w:rPr>
          <w:color w:val="000000"/>
        </w:rPr>
        <w:t>PyMOL</w:t>
      </w:r>
      <w:proofErr w:type="spellEnd"/>
    </w:p>
    <w:p w14:paraId="08DF4EEE" w14:textId="77777777" w:rsidR="004757EB" w:rsidRDefault="00DA3CD3">
      <w:pPr>
        <w:numPr>
          <w:ilvl w:val="1"/>
          <w:numId w:val="2"/>
        </w:numPr>
        <w:pBdr>
          <w:top w:val="nil"/>
          <w:left w:val="nil"/>
          <w:bottom w:val="nil"/>
          <w:right w:val="nil"/>
          <w:between w:val="nil"/>
        </w:pBdr>
        <w:spacing w:after="0" w:line="240" w:lineRule="auto"/>
        <w:rPr>
          <w:color w:val="000000"/>
        </w:rPr>
      </w:pPr>
      <w:r>
        <w:rPr>
          <w:color w:val="000000"/>
        </w:rPr>
        <w:t xml:space="preserve">Display&gt; Quality&gt; Maximum Quality </w:t>
      </w:r>
    </w:p>
    <w:p w14:paraId="79E3C2B2" w14:textId="77777777" w:rsidR="004757EB" w:rsidRDefault="00DA3CD3">
      <w:pPr>
        <w:numPr>
          <w:ilvl w:val="1"/>
          <w:numId w:val="2"/>
        </w:numPr>
        <w:pBdr>
          <w:top w:val="nil"/>
          <w:left w:val="nil"/>
          <w:bottom w:val="nil"/>
          <w:right w:val="nil"/>
          <w:between w:val="nil"/>
        </w:pBdr>
        <w:spacing w:after="0" w:line="240" w:lineRule="auto"/>
      </w:pPr>
      <w:r>
        <w:rPr>
          <w:color w:val="000000"/>
        </w:rPr>
        <w:t>Settings&gt; Cartoon&gt; Round Hel</w:t>
      </w:r>
      <w:r>
        <w:t>i</w:t>
      </w:r>
      <w:r>
        <w:rPr>
          <w:color w:val="000000"/>
        </w:rPr>
        <w:t>ces</w:t>
      </w:r>
    </w:p>
    <w:p w14:paraId="31B11662" w14:textId="77777777" w:rsidR="004757EB" w:rsidRDefault="00DA3CD3">
      <w:pPr>
        <w:numPr>
          <w:ilvl w:val="1"/>
          <w:numId w:val="2"/>
        </w:numPr>
        <w:pBdr>
          <w:top w:val="nil"/>
          <w:left w:val="nil"/>
          <w:bottom w:val="nil"/>
          <w:right w:val="nil"/>
          <w:between w:val="nil"/>
        </w:pBdr>
        <w:spacing w:after="0" w:line="240" w:lineRule="auto"/>
        <w:rPr>
          <w:color w:val="000000"/>
        </w:rPr>
      </w:pPr>
      <w:r>
        <w:rPr>
          <w:color w:val="000000"/>
        </w:rPr>
        <w:t>Settings&gt; Cartoon&gt; Fancy Helices</w:t>
      </w:r>
    </w:p>
    <w:p w14:paraId="71B480D8" w14:textId="77777777" w:rsidR="004757EB" w:rsidRDefault="00DA3CD3">
      <w:pPr>
        <w:numPr>
          <w:ilvl w:val="1"/>
          <w:numId w:val="2"/>
        </w:numPr>
        <w:pBdr>
          <w:top w:val="nil"/>
          <w:left w:val="nil"/>
          <w:bottom w:val="nil"/>
          <w:right w:val="nil"/>
          <w:between w:val="nil"/>
        </w:pBdr>
        <w:spacing w:after="0" w:line="240" w:lineRule="auto"/>
        <w:rPr>
          <w:color w:val="000000"/>
        </w:rPr>
      </w:pPr>
      <w:r>
        <w:rPr>
          <w:color w:val="000000"/>
        </w:rPr>
        <w:t>Settings&gt; Cartoon&gt; Flat Sheets</w:t>
      </w:r>
    </w:p>
    <w:p w14:paraId="34BFD71B" w14:textId="77777777" w:rsidR="004757EB" w:rsidRDefault="00DA3CD3">
      <w:pPr>
        <w:numPr>
          <w:ilvl w:val="1"/>
          <w:numId w:val="2"/>
        </w:numPr>
        <w:pBdr>
          <w:top w:val="nil"/>
          <w:left w:val="nil"/>
          <w:bottom w:val="nil"/>
          <w:right w:val="nil"/>
          <w:between w:val="nil"/>
        </w:pBdr>
        <w:spacing w:after="0" w:line="240" w:lineRule="auto"/>
        <w:rPr>
          <w:color w:val="000000"/>
        </w:rPr>
      </w:pPr>
      <w:r>
        <w:rPr>
          <w:color w:val="000000"/>
        </w:rPr>
        <w:t>Settings&gt; Cartoon&gt; Fancy Sheets</w:t>
      </w:r>
    </w:p>
    <w:p w14:paraId="3EABEB5E" w14:textId="77777777" w:rsidR="004757EB" w:rsidRDefault="00DA3CD3">
      <w:pPr>
        <w:pBdr>
          <w:top w:val="nil"/>
          <w:left w:val="nil"/>
          <w:bottom w:val="nil"/>
          <w:right w:val="nil"/>
          <w:between w:val="nil"/>
        </w:pBdr>
        <w:spacing w:after="0" w:line="240" w:lineRule="auto"/>
        <w:ind w:left="1440"/>
        <w:rPr>
          <w:color w:val="000000"/>
        </w:rPr>
      </w:pPr>
      <w:r>
        <w:rPr>
          <w:color w:val="000000"/>
        </w:rPr>
        <w:t xml:space="preserve">(For options that are not on this list, leave as is, but </w:t>
      </w:r>
      <w:r>
        <w:t>remember</w:t>
      </w:r>
      <w:r>
        <w:rPr>
          <w:color w:val="000000"/>
        </w:rPr>
        <w:t xml:space="preserve"> that you can make additional changes here)</w:t>
      </w:r>
    </w:p>
    <w:p w14:paraId="647156B4" w14:textId="77777777" w:rsidR="004757EB" w:rsidRDefault="004757EB">
      <w:pPr>
        <w:pBdr>
          <w:top w:val="nil"/>
          <w:left w:val="nil"/>
          <w:bottom w:val="nil"/>
          <w:right w:val="nil"/>
          <w:between w:val="nil"/>
        </w:pBdr>
        <w:spacing w:after="0" w:line="240" w:lineRule="auto"/>
        <w:ind w:left="1440"/>
      </w:pPr>
    </w:p>
    <w:p w14:paraId="6B182442" w14:textId="77777777" w:rsidR="004757EB" w:rsidRDefault="00DA3CD3">
      <w:pPr>
        <w:numPr>
          <w:ilvl w:val="1"/>
          <w:numId w:val="2"/>
        </w:numPr>
        <w:pBdr>
          <w:top w:val="nil"/>
          <w:left w:val="nil"/>
          <w:bottom w:val="nil"/>
          <w:right w:val="nil"/>
          <w:between w:val="nil"/>
        </w:pBdr>
        <w:spacing w:after="0" w:line="240" w:lineRule="auto"/>
      </w:pPr>
      <w:r>
        <w:rPr>
          <w:color w:val="000000"/>
        </w:rPr>
        <w:t xml:space="preserve">In the command line window (where it says </w:t>
      </w:r>
      <w:proofErr w:type="spellStart"/>
      <w:r>
        <w:rPr>
          <w:rFonts w:ascii="Courier New" w:eastAsia="Courier New" w:hAnsi="Courier New" w:cs="Courier New"/>
          <w:color w:val="000000"/>
        </w:rPr>
        <w:t>PyMOL</w:t>
      </w:r>
      <w:proofErr w:type="spellEnd"/>
      <w:r>
        <w:rPr>
          <w:rFonts w:ascii="Courier New" w:eastAsia="Courier New" w:hAnsi="Courier New" w:cs="Courier New"/>
          <w:color w:val="000000"/>
        </w:rPr>
        <w:t>&gt;_</w:t>
      </w:r>
      <w:r>
        <w:rPr>
          <w:color w:val="000000"/>
        </w:rPr>
        <w:t xml:space="preserve">) type: </w:t>
      </w:r>
      <w:r>
        <w:rPr>
          <w:rFonts w:ascii="Courier New" w:eastAsia="Courier New" w:hAnsi="Courier New" w:cs="Courier New"/>
          <w:color w:val="000000"/>
        </w:rPr>
        <w:t xml:space="preserve">fetch </w:t>
      </w:r>
      <w:r>
        <w:rPr>
          <w:rFonts w:ascii="Courier New" w:eastAsia="Courier New" w:hAnsi="Courier New" w:cs="Courier New"/>
        </w:rPr>
        <w:t>6hyc</w:t>
      </w:r>
    </w:p>
    <w:p w14:paraId="1833F542" w14:textId="77777777" w:rsidR="004757EB" w:rsidRDefault="00DA3CD3">
      <w:pPr>
        <w:numPr>
          <w:ilvl w:val="1"/>
          <w:numId w:val="2"/>
        </w:numPr>
        <w:pBdr>
          <w:top w:val="nil"/>
          <w:left w:val="nil"/>
          <w:bottom w:val="nil"/>
          <w:right w:val="nil"/>
          <w:between w:val="nil"/>
        </w:pBdr>
        <w:spacing w:after="0" w:line="240" w:lineRule="auto"/>
        <w:rPr>
          <w:color w:val="000000"/>
        </w:rPr>
      </w:pPr>
      <w:r>
        <w:rPr>
          <w:color w:val="000000"/>
        </w:rPr>
        <w:t xml:space="preserve">Did it load a protein structure into the main </w:t>
      </w:r>
      <w:proofErr w:type="spellStart"/>
      <w:r>
        <w:rPr>
          <w:color w:val="000000"/>
        </w:rPr>
        <w:t>PyMOL</w:t>
      </w:r>
      <w:proofErr w:type="spellEnd"/>
      <w:r>
        <w:rPr>
          <w:color w:val="000000"/>
        </w:rPr>
        <w:t xml:space="preserve"> viewer window?</w:t>
      </w:r>
    </w:p>
    <w:p w14:paraId="1C54B36E" w14:textId="77777777" w:rsidR="004757EB" w:rsidRDefault="00DA3CD3">
      <w:pPr>
        <w:numPr>
          <w:ilvl w:val="1"/>
          <w:numId w:val="2"/>
        </w:numPr>
        <w:spacing w:after="0" w:line="240" w:lineRule="auto"/>
        <w:rPr>
          <w:color w:val="000000"/>
        </w:rPr>
      </w:pPr>
      <w:r>
        <w:rPr>
          <w:color w:val="000000"/>
        </w:rPr>
        <w:t>The “</w:t>
      </w:r>
      <w:r>
        <w:rPr>
          <w:color w:val="000000"/>
          <w:highlight w:val="yellow"/>
        </w:rPr>
        <w:t>fetch</w:t>
      </w:r>
      <w:r>
        <w:rPr>
          <w:color w:val="000000"/>
        </w:rPr>
        <w:t xml:space="preserve">” command will call up the PDB site and load the structure directly into </w:t>
      </w:r>
      <w:proofErr w:type="spellStart"/>
      <w:r>
        <w:rPr>
          <w:color w:val="000000"/>
        </w:rPr>
        <w:t>PyMOL</w:t>
      </w:r>
      <w:proofErr w:type="spellEnd"/>
      <w:r>
        <w:rPr>
          <w:color w:val="000000"/>
        </w:rPr>
        <w:t xml:space="preserve">. This command will also download the requested PDB file directly into your working directory. </w:t>
      </w:r>
    </w:p>
    <w:p w14:paraId="754BF4F1" w14:textId="77777777" w:rsidR="00011990" w:rsidRDefault="00DA3CD3" w:rsidP="00011990">
      <w:pPr>
        <w:numPr>
          <w:ilvl w:val="1"/>
          <w:numId w:val="2"/>
        </w:numPr>
        <w:spacing w:after="0" w:line="240" w:lineRule="auto"/>
        <w:rPr>
          <w:color w:val="000000"/>
        </w:rPr>
      </w:pPr>
      <w:r>
        <w:rPr>
          <w:color w:val="000000"/>
        </w:rPr>
        <w:t>Is the file in your working directory?</w:t>
      </w:r>
    </w:p>
    <w:p w14:paraId="1E5ECC98" w14:textId="1C6F4F8F" w:rsidR="004757EB" w:rsidRPr="00011990" w:rsidRDefault="00DA3CD3" w:rsidP="00011990">
      <w:pPr>
        <w:numPr>
          <w:ilvl w:val="1"/>
          <w:numId w:val="2"/>
        </w:numPr>
        <w:spacing w:after="0" w:line="240" w:lineRule="auto"/>
        <w:rPr>
          <w:color w:val="000000"/>
        </w:rPr>
      </w:pPr>
      <w:r>
        <w:t xml:space="preserve">Use your mouse buttons to navigate the protein in </w:t>
      </w:r>
      <w:proofErr w:type="spellStart"/>
      <w:r>
        <w:t>PyMOL</w:t>
      </w:r>
      <w:proofErr w:type="spellEnd"/>
      <w:r>
        <w:t>.</w:t>
      </w:r>
      <w:r w:rsidRPr="00011990">
        <w:rPr>
          <w:color w:val="000000"/>
        </w:rPr>
        <w:t xml:space="preserve"> There can be some slight differences depending on your computer’s settings, but try to be able to perform the following actions:</w:t>
      </w:r>
    </w:p>
    <w:p w14:paraId="35DB9EF0" w14:textId="216A8A82" w:rsidR="004757EB" w:rsidRDefault="00DA3CD3">
      <w:pPr>
        <w:numPr>
          <w:ilvl w:val="2"/>
          <w:numId w:val="2"/>
        </w:numPr>
        <w:pBdr>
          <w:top w:val="nil"/>
          <w:left w:val="nil"/>
          <w:bottom w:val="nil"/>
          <w:right w:val="nil"/>
          <w:between w:val="nil"/>
        </w:pBdr>
        <w:spacing w:after="0" w:line="240" w:lineRule="auto"/>
      </w:pPr>
      <w:r>
        <w:rPr>
          <w:color w:val="000000"/>
        </w:rPr>
        <w:t xml:space="preserve">(Hold down the </w:t>
      </w:r>
      <w:r>
        <w:t>left</w:t>
      </w:r>
      <w:r>
        <w:rPr>
          <w:color w:val="000000"/>
        </w:rPr>
        <w:t xml:space="preserve"> mouse button and move the mouse to) </w:t>
      </w:r>
      <w:r w:rsidRPr="00DA3CD3">
        <w:rPr>
          <w:b/>
          <w:bCs/>
          <w:color w:val="000000"/>
        </w:rPr>
        <w:t>spin the protein around</w:t>
      </w:r>
      <w:r>
        <w:rPr>
          <w:color w:val="000000"/>
        </w:rPr>
        <w:t xml:space="preserve">. </w:t>
      </w:r>
    </w:p>
    <w:p w14:paraId="456D2E1C" w14:textId="1AC41212" w:rsidR="004757EB" w:rsidRDefault="00DA3CD3">
      <w:pPr>
        <w:numPr>
          <w:ilvl w:val="2"/>
          <w:numId w:val="2"/>
        </w:numPr>
        <w:pBdr>
          <w:top w:val="nil"/>
          <w:left w:val="nil"/>
          <w:bottom w:val="nil"/>
          <w:right w:val="nil"/>
          <w:between w:val="nil"/>
        </w:pBdr>
        <w:spacing w:after="0" w:line="240" w:lineRule="auto"/>
      </w:pPr>
      <w:r>
        <w:rPr>
          <w:color w:val="000000"/>
        </w:rPr>
        <w:t xml:space="preserve">(Hold down the </w:t>
      </w:r>
      <w:r>
        <w:t>right</w:t>
      </w:r>
      <w:r>
        <w:rPr>
          <w:color w:val="000000"/>
        </w:rPr>
        <w:t xml:space="preserve"> mouse button and move the mouse to) </w:t>
      </w:r>
      <w:r w:rsidRPr="00DA3CD3">
        <w:rPr>
          <w:b/>
          <w:bCs/>
          <w:color w:val="000000"/>
        </w:rPr>
        <w:t>zoom in and out</w:t>
      </w:r>
      <w:r>
        <w:rPr>
          <w:color w:val="000000"/>
        </w:rPr>
        <w:t xml:space="preserve">. </w:t>
      </w:r>
    </w:p>
    <w:p w14:paraId="624EC13D" w14:textId="72EB985A" w:rsidR="00031E2C" w:rsidRPr="00DA3CD3" w:rsidRDefault="00DA3CD3" w:rsidP="00031E2C">
      <w:pPr>
        <w:numPr>
          <w:ilvl w:val="2"/>
          <w:numId w:val="2"/>
        </w:numPr>
        <w:pBdr>
          <w:top w:val="nil"/>
          <w:left w:val="nil"/>
          <w:bottom w:val="nil"/>
          <w:right w:val="nil"/>
          <w:between w:val="nil"/>
        </w:pBdr>
        <w:spacing w:after="0" w:line="240" w:lineRule="auto"/>
      </w:pPr>
      <w:r>
        <w:rPr>
          <w:color w:val="000000"/>
        </w:rPr>
        <w:t>(Ctrl</w:t>
      </w:r>
      <w:r w:rsidR="00011990">
        <w:rPr>
          <w:color w:val="000000"/>
        </w:rPr>
        <w:t>/</w:t>
      </w:r>
      <w:proofErr w:type="spellStart"/>
      <w:r w:rsidR="00011990">
        <w:rPr>
          <w:color w:val="000000"/>
        </w:rPr>
        <w:t>Cmd</w:t>
      </w:r>
      <w:proofErr w:type="spellEnd"/>
      <w:r>
        <w:rPr>
          <w:color w:val="000000"/>
        </w:rPr>
        <w:t xml:space="preserve"> + </w:t>
      </w:r>
      <w:r>
        <w:t>Left</w:t>
      </w:r>
      <w:r>
        <w:rPr>
          <w:color w:val="000000"/>
        </w:rPr>
        <w:t xml:space="preserve"> mouse button allows you to) </w:t>
      </w:r>
      <w:r w:rsidRPr="00DA3CD3">
        <w:rPr>
          <w:b/>
          <w:bCs/>
          <w:color w:val="000000"/>
        </w:rPr>
        <w:t>move the protein across the screen</w:t>
      </w:r>
      <w:r>
        <w:rPr>
          <w:color w:val="000000"/>
        </w:rPr>
        <w:t xml:space="preserve">. </w:t>
      </w:r>
    </w:p>
    <w:p w14:paraId="2A987E9C" w14:textId="72CA9F50" w:rsidR="004757EB" w:rsidRDefault="00DA3CD3" w:rsidP="00DA3CD3">
      <w:pPr>
        <w:numPr>
          <w:ilvl w:val="1"/>
          <w:numId w:val="2"/>
        </w:numPr>
        <w:pBdr>
          <w:top w:val="nil"/>
          <w:left w:val="nil"/>
          <w:bottom w:val="nil"/>
          <w:right w:val="nil"/>
          <w:between w:val="nil"/>
        </w:pBdr>
        <w:spacing w:after="0" w:line="240" w:lineRule="auto"/>
      </w:pPr>
      <w:r>
        <w:t>Object control panel</w:t>
      </w:r>
    </w:p>
    <w:p w14:paraId="373DEF81" w14:textId="4FC749BC" w:rsidR="004757EB" w:rsidRDefault="00DA3CD3" w:rsidP="00031E2C">
      <w:pPr>
        <w:pBdr>
          <w:top w:val="nil"/>
          <w:left w:val="nil"/>
          <w:bottom w:val="nil"/>
          <w:right w:val="nil"/>
          <w:between w:val="nil"/>
        </w:pBdr>
        <w:spacing w:after="0" w:line="240" w:lineRule="auto"/>
        <w:ind w:left="720" w:firstLine="720"/>
        <w:rPr>
          <w:b/>
          <w:color w:val="000000"/>
        </w:rPr>
      </w:pPr>
      <w:r>
        <w:t xml:space="preserve">On </w:t>
      </w:r>
      <w:r>
        <w:rPr>
          <w:color w:val="000000"/>
        </w:rPr>
        <w:t xml:space="preserve">the right side of your </w:t>
      </w:r>
      <w:proofErr w:type="spellStart"/>
      <w:r>
        <w:rPr>
          <w:color w:val="000000"/>
        </w:rPr>
        <w:t>PyMOL</w:t>
      </w:r>
      <w:proofErr w:type="spellEnd"/>
      <w:r>
        <w:rPr>
          <w:color w:val="000000"/>
        </w:rPr>
        <w:t xml:space="preserve"> screen, you should see the Object Control Panel (Fig. </w:t>
      </w:r>
      <w:r w:rsidR="00F8590B">
        <w:rPr>
          <w:color w:val="000000"/>
        </w:rPr>
        <w:t>1</w:t>
      </w:r>
      <w:r>
        <w:rPr>
          <w:color w:val="000000"/>
        </w:rPr>
        <w:t xml:space="preserve">). </w:t>
      </w:r>
      <w:r>
        <w:rPr>
          <w:color w:val="000000"/>
        </w:rPr>
        <w:br/>
      </w:r>
    </w:p>
    <w:p w14:paraId="5E19F09E" w14:textId="19FC4726" w:rsidR="004757EB" w:rsidRDefault="00DA3CD3">
      <w:pPr>
        <w:spacing w:after="0" w:line="240" w:lineRule="auto"/>
        <w:ind w:firstLine="360"/>
        <w:rPr>
          <w:color w:val="000000"/>
        </w:rPr>
      </w:pPr>
      <w:r>
        <w:rPr>
          <w:color w:val="000000"/>
        </w:rPr>
        <w:t>This is the object control panel and should include everything in your structure. Each row is a different object. When you select the molecular or parts of the molecule, an additional row for the selected objects will appear. It will be called (</w:t>
      </w:r>
      <w:proofErr w:type="spellStart"/>
      <w:r>
        <w:rPr>
          <w:color w:val="000000"/>
        </w:rPr>
        <w:t>sele</w:t>
      </w:r>
      <w:proofErr w:type="spellEnd"/>
      <w:r>
        <w:rPr>
          <w:color w:val="000000"/>
        </w:rPr>
        <w:t xml:space="preserve">). You can </w:t>
      </w:r>
      <w:r>
        <w:t>choose</w:t>
      </w:r>
      <w:r>
        <w:rPr>
          <w:color w:val="000000"/>
        </w:rPr>
        <w:t xml:space="preserve"> to perform the following actions on all, a </w:t>
      </w:r>
      <w:proofErr w:type="spellStart"/>
      <w:r>
        <w:rPr>
          <w:color w:val="000000"/>
        </w:rPr>
        <w:t>pdb</w:t>
      </w:r>
      <w:proofErr w:type="spellEnd"/>
      <w:r>
        <w:rPr>
          <w:color w:val="000000"/>
        </w:rPr>
        <w:t xml:space="preserve"> structure that you have opened (in this case, there is only one), or on a selection. </w:t>
      </w:r>
    </w:p>
    <w:p w14:paraId="2430C58D" w14:textId="629E95A8" w:rsidR="004757EB" w:rsidRPr="002B6185" w:rsidRDefault="00DA3CD3">
      <w:pPr>
        <w:spacing w:after="0" w:line="240" w:lineRule="auto"/>
        <w:ind w:firstLine="360"/>
        <w:rPr>
          <w:bCs/>
          <w:color w:val="000000"/>
        </w:rPr>
      </w:pPr>
      <w:r>
        <w:rPr>
          <w:noProof/>
        </w:rPr>
        <w:lastRenderedPageBreak/>
        <w:drawing>
          <wp:inline distT="114300" distB="114300" distL="114300" distR="114300" wp14:anchorId="21B476F8" wp14:editId="2344C5D6">
            <wp:extent cx="4143375" cy="6667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143375" cy="666750"/>
                    </a:xfrm>
                    <a:prstGeom prst="rect">
                      <a:avLst/>
                    </a:prstGeom>
                    <a:ln/>
                  </pic:spPr>
                </pic:pic>
              </a:graphicData>
            </a:graphic>
          </wp:inline>
        </w:drawing>
      </w:r>
      <w:r>
        <w:rPr>
          <w:color w:val="000000"/>
        </w:rPr>
        <w:br/>
      </w:r>
      <w:r>
        <w:rPr>
          <w:color w:val="000000"/>
        </w:rPr>
        <w:br/>
        <w:t xml:space="preserve">Fig. </w:t>
      </w:r>
      <w:r w:rsidR="00F8590B">
        <w:rPr>
          <w:color w:val="000000"/>
        </w:rPr>
        <w:t>1</w:t>
      </w:r>
      <w:r>
        <w:rPr>
          <w:color w:val="000000"/>
        </w:rPr>
        <w:t>. The Object Control Panel: A(action) S(show) H(hide) L(label) C(color)</w:t>
      </w:r>
      <w:r>
        <w:rPr>
          <w:color w:val="000000"/>
        </w:rPr>
        <w:br/>
      </w:r>
      <w:r w:rsidRPr="002B6185">
        <w:rPr>
          <w:bCs/>
          <w:color w:val="000000"/>
        </w:rPr>
        <w:br/>
        <w:t>Try the following:</w:t>
      </w:r>
    </w:p>
    <w:p w14:paraId="7E177821" w14:textId="77777777" w:rsidR="004757EB" w:rsidRPr="002B6185" w:rsidRDefault="00DA3CD3">
      <w:pPr>
        <w:spacing w:after="0" w:line="240" w:lineRule="auto"/>
        <w:ind w:firstLine="360"/>
        <w:rPr>
          <w:bCs/>
          <w:color w:val="000000"/>
        </w:rPr>
      </w:pPr>
      <w:r w:rsidRPr="002B6185">
        <w:rPr>
          <w:bCs/>
          <w:color w:val="000000"/>
        </w:rPr>
        <w:t>For all, hide everything</w:t>
      </w:r>
    </w:p>
    <w:p w14:paraId="656875E2" w14:textId="77777777" w:rsidR="004757EB" w:rsidRPr="002B6185" w:rsidRDefault="00DA3CD3">
      <w:pPr>
        <w:spacing w:after="0" w:line="240" w:lineRule="auto"/>
        <w:ind w:firstLine="360"/>
        <w:rPr>
          <w:bCs/>
          <w:color w:val="000000"/>
        </w:rPr>
      </w:pPr>
      <w:r w:rsidRPr="002B6185">
        <w:rPr>
          <w:bCs/>
          <w:color w:val="000000"/>
        </w:rPr>
        <w:t xml:space="preserve">For </w:t>
      </w:r>
      <w:r w:rsidRPr="002B6185">
        <w:rPr>
          <w:bCs/>
        </w:rPr>
        <w:t>6hyc</w:t>
      </w:r>
      <w:r w:rsidRPr="002B6185">
        <w:rPr>
          <w:bCs/>
          <w:color w:val="000000"/>
        </w:rPr>
        <w:t xml:space="preserve">, </w:t>
      </w:r>
      <w:proofErr w:type="gramStart"/>
      <w:r w:rsidRPr="002B6185">
        <w:rPr>
          <w:bCs/>
          <w:color w:val="000000"/>
        </w:rPr>
        <w:t>Show</w:t>
      </w:r>
      <w:proofErr w:type="gramEnd"/>
      <w:r w:rsidRPr="002B6185">
        <w:rPr>
          <w:bCs/>
          <w:color w:val="000000"/>
        </w:rPr>
        <w:t xml:space="preserve"> ribbon, what does it look like?</w:t>
      </w:r>
    </w:p>
    <w:p w14:paraId="737F4E84" w14:textId="77777777" w:rsidR="004757EB" w:rsidRPr="002B6185" w:rsidRDefault="00DA3CD3">
      <w:pPr>
        <w:spacing w:after="0" w:line="240" w:lineRule="auto"/>
        <w:ind w:firstLine="360"/>
        <w:rPr>
          <w:bCs/>
          <w:color w:val="000000"/>
        </w:rPr>
      </w:pPr>
      <w:r w:rsidRPr="002B6185">
        <w:rPr>
          <w:bCs/>
          <w:color w:val="000000"/>
        </w:rPr>
        <w:tab/>
        <w:t>Hide ribbon</w:t>
      </w:r>
    </w:p>
    <w:p w14:paraId="75F421F9" w14:textId="77777777" w:rsidR="004757EB" w:rsidRPr="002B6185" w:rsidRDefault="00DA3CD3">
      <w:pPr>
        <w:spacing w:after="0" w:line="240" w:lineRule="auto"/>
        <w:ind w:firstLine="360"/>
        <w:rPr>
          <w:bCs/>
          <w:color w:val="000000"/>
        </w:rPr>
      </w:pPr>
      <w:r w:rsidRPr="002B6185">
        <w:rPr>
          <w:bCs/>
          <w:color w:val="000000"/>
        </w:rPr>
        <w:tab/>
        <w:t>Show cartoon</w:t>
      </w:r>
      <w:r w:rsidRPr="002B6185">
        <w:rPr>
          <w:bCs/>
        </w:rPr>
        <w:t>. This is a common way to display protein structure.</w:t>
      </w:r>
    </w:p>
    <w:p w14:paraId="31C84FC2" w14:textId="77777777" w:rsidR="004757EB" w:rsidRPr="002B6185" w:rsidRDefault="00DA3CD3">
      <w:pPr>
        <w:spacing w:after="0" w:line="240" w:lineRule="auto"/>
        <w:ind w:firstLine="360"/>
        <w:rPr>
          <w:bCs/>
          <w:color w:val="000000"/>
        </w:rPr>
      </w:pPr>
      <w:r w:rsidRPr="002B6185">
        <w:rPr>
          <w:bCs/>
          <w:color w:val="000000"/>
        </w:rPr>
        <w:t xml:space="preserve"> </w:t>
      </w:r>
      <w:r w:rsidRPr="002B6185">
        <w:rPr>
          <w:bCs/>
          <w:color w:val="000000"/>
        </w:rPr>
        <w:tab/>
        <w:t xml:space="preserve">Color the cartoon by secondary structure (ss). </w:t>
      </w:r>
    </w:p>
    <w:p w14:paraId="6CA89A85" w14:textId="77777777" w:rsidR="004757EB" w:rsidRPr="002B6185" w:rsidRDefault="00DA3CD3">
      <w:pPr>
        <w:spacing w:after="0" w:line="240" w:lineRule="auto"/>
        <w:ind w:firstLine="720"/>
        <w:rPr>
          <w:bCs/>
        </w:rPr>
      </w:pPr>
      <w:r w:rsidRPr="002B6185">
        <w:rPr>
          <w:bCs/>
          <w:color w:val="000000"/>
        </w:rPr>
        <w:t>Export an image, under File.</w:t>
      </w:r>
      <w:r w:rsidRPr="002B6185">
        <w:rPr>
          <w:bCs/>
        </w:rPr>
        <w:t xml:space="preserve"> </w:t>
      </w:r>
    </w:p>
    <w:p w14:paraId="1B3CC061" w14:textId="77777777" w:rsidR="004757EB" w:rsidRPr="002B6185" w:rsidRDefault="00DA3CD3">
      <w:pPr>
        <w:spacing w:after="0" w:line="240" w:lineRule="auto"/>
        <w:ind w:firstLine="720"/>
        <w:rPr>
          <w:bCs/>
          <w:color w:val="000000"/>
        </w:rPr>
      </w:pPr>
      <w:r w:rsidRPr="002B6185">
        <w:rPr>
          <w:bCs/>
          <w:color w:val="000000"/>
        </w:rPr>
        <w:t xml:space="preserve">Insert the image here: </w:t>
      </w:r>
    </w:p>
    <w:p w14:paraId="04ACF79F" w14:textId="77777777" w:rsidR="004757EB" w:rsidRPr="002B6185" w:rsidRDefault="004757EB">
      <w:pPr>
        <w:spacing w:after="0" w:line="240" w:lineRule="auto"/>
        <w:ind w:firstLine="720"/>
        <w:rPr>
          <w:bCs/>
        </w:rPr>
      </w:pPr>
    </w:p>
    <w:p w14:paraId="7AA452F1" w14:textId="77777777" w:rsidR="004757EB" w:rsidRPr="002B6185" w:rsidRDefault="00DA3CD3">
      <w:pPr>
        <w:spacing w:after="0" w:line="240" w:lineRule="auto"/>
        <w:ind w:firstLine="720"/>
        <w:rPr>
          <w:bCs/>
          <w:color w:val="000000"/>
        </w:rPr>
      </w:pPr>
      <w:r w:rsidRPr="002B6185">
        <w:rPr>
          <w:bCs/>
          <w:color w:val="000000"/>
        </w:rPr>
        <w:t>What color are beta strands?</w:t>
      </w:r>
    </w:p>
    <w:p w14:paraId="0D0EF2FF" w14:textId="77777777" w:rsidR="004757EB" w:rsidRPr="002B6185" w:rsidRDefault="00DA3CD3">
      <w:pPr>
        <w:spacing w:after="0" w:line="240" w:lineRule="auto"/>
        <w:ind w:firstLine="720"/>
        <w:rPr>
          <w:bCs/>
          <w:color w:val="000000"/>
        </w:rPr>
      </w:pPr>
      <w:r w:rsidRPr="002B6185">
        <w:rPr>
          <w:bCs/>
          <w:color w:val="000000"/>
        </w:rPr>
        <w:t>What color are alpha helices?</w:t>
      </w:r>
    </w:p>
    <w:p w14:paraId="118CD577" w14:textId="77777777" w:rsidR="004757EB" w:rsidRPr="002B6185" w:rsidRDefault="00DA3CD3">
      <w:pPr>
        <w:spacing w:after="0" w:line="240" w:lineRule="auto"/>
        <w:ind w:firstLine="720"/>
        <w:rPr>
          <w:bCs/>
          <w:color w:val="000000"/>
        </w:rPr>
      </w:pPr>
      <w:r w:rsidRPr="002B6185">
        <w:rPr>
          <w:bCs/>
          <w:color w:val="000000"/>
        </w:rPr>
        <w:t>What color are loops?</w:t>
      </w:r>
    </w:p>
    <w:p w14:paraId="62E5EBE1" w14:textId="77777777" w:rsidR="004757EB" w:rsidRPr="002B6185" w:rsidRDefault="004757EB">
      <w:pPr>
        <w:spacing w:after="0" w:line="240" w:lineRule="auto"/>
        <w:ind w:firstLine="720"/>
        <w:rPr>
          <w:bCs/>
        </w:rPr>
      </w:pPr>
    </w:p>
    <w:p w14:paraId="2996F2AD" w14:textId="77777777" w:rsidR="004757EB" w:rsidRPr="002B6185" w:rsidRDefault="00DA3CD3">
      <w:pPr>
        <w:spacing w:after="0" w:line="240" w:lineRule="auto"/>
        <w:ind w:firstLine="720"/>
        <w:rPr>
          <w:bCs/>
        </w:rPr>
      </w:pPr>
      <w:r w:rsidRPr="002B6185">
        <w:rPr>
          <w:bCs/>
        </w:rPr>
        <w:t>Color by Chain. How many chains are in this structure?</w:t>
      </w:r>
    </w:p>
    <w:p w14:paraId="1EE8ABD2" w14:textId="77777777" w:rsidR="004757EB" w:rsidRPr="002B6185" w:rsidRDefault="00DA3CD3">
      <w:pPr>
        <w:spacing w:after="0" w:line="240" w:lineRule="auto"/>
        <w:ind w:firstLine="720"/>
        <w:rPr>
          <w:bCs/>
        </w:rPr>
      </w:pPr>
      <w:r w:rsidRPr="002B6185">
        <w:rPr>
          <w:bCs/>
          <w:lang w:val="sv-SE"/>
        </w:rPr>
        <w:t xml:space="preserve">(1 </w:t>
      </w:r>
      <w:proofErr w:type="gramStart"/>
      <w:r w:rsidRPr="002B6185">
        <w:rPr>
          <w:bCs/>
          <w:lang w:val="sv-SE"/>
        </w:rPr>
        <w:t>=  monomer</w:t>
      </w:r>
      <w:proofErr w:type="gramEnd"/>
      <w:r w:rsidRPr="002B6185">
        <w:rPr>
          <w:bCs/>
          <w:lang w:val="sv-SE"/>
        </w:rPr>
        <w:t xml:space="preserve">, 2 = </w:t>
      </w:r>
      <w:proofErr w:type="spellStart"/>
      <w:r w:rsidRPr="002B6185">
        <w:rPr>
          <w:bCs/>
          <w:lang w:val="sv-SE"/>
        </w:rPr>
        <w:t>dimer</w:t>
      </w:r>
      <w:proofErr w:type="spellEnd"/>
      <w:r w:rsidRPr="002B6185">
        <w:rPr>
          <w:bCs/>
          <w:lang w:val="sv-SE"/>
        </w:rPr>
        <w:t xml:space="preserve">, 3 = </w:t>
      </w:r>
      <w:proofErr w:type="spellStart"/>
      <w:r w:rsidRPr="002B6185">
        <w:rPr>
          <w:bCs/>
          <w:lang w:val="sv-SE"/>
        </w:rPr>
        <w:t>trimer</w:t>
      </w:r>
      <w:proofErr w:type="spellEnd"/>
      <w:r w:rsidRPr="002B6185">
        <w:rPr>
          <w:bCs/>
          <w:lang w:val="sv-SE"/>
        </w:rPr>
        <w:t xml:space="preserve">, 4 = </w:t>
      </w:r>
      <w:proofErr w:type="spellStart"/>
      <w:r w:rsidRPr="002B6185">
        <w:rPr>
          <w:bCs/>
          <w:lang w:val="sv-SE"/>
        </w:rPr>
        <w:t>tetramer</w:t>
      </w:r>
      <w:proofErr w:type="spellEnd"/>
      <w:r w:rsidRPr="002B6185">
        <w:rPr>
          <w:bCs/>
          <w:lang w:val="sv-SE"/>
        </w:rPr>
        <w:t xml:space="preserve">, etc. </w:t>
      </w:r>
      <w:r w:rsidRPr="002B6185">
        <w:rPr>
          <w:bCs/>
        </w:rPr>
        <w:t>This is called the oligomeric state)</w:t>
      </w:r>
    </w:p>
    <w:p w14:paraId="5F144A04" w14:textId="77777777" w:rsidR="004757EB" w:rsidRDefault="004757EB">
      <w:pPr>
        <w:spacing w:after="0" w:line="240" w:lineRule="auto"/>
        <w:ind w:firstLine="720"/>
        <w:rPr>
          <w:b/>
          <w:color w:val="000000"/>
        </w:rPr>
      </w:pPr>
    </w:p>
    <w:p w14:paraId="2868542C" w14:textId="77777777" w:rsidR="004757EB" w:rsidRDefault="004757EB">
      <w:pPr>
        <w:pBdr>
          <w:top w:val="nil"/>
          <w:left w:val="nil"/>
          <w:bottom w:val="nil"/>
          <w:right w:val="nil"/>
          <w:between w:val="nil"/>
        </w:pBdr>
        <w:spacing w:after="0" w:line="240" w:lineRule="auto"/>
        <w:ind w:left="720"/>
        <w:rPr>
          <w:b/>
          <w:color w:val="000000"/>
        </w:rPr>
      </w:pPr>
    </w:p>
    <w:p w14:paraId="4571D1DC" w14:textId="77777777" w:rsidR="004757EB" w:rsidRDefault="004757EB">
      <w:pPr>
        <w:pBdr>
          <w:top w:val="nil"/>
          <w:left w:val="nil"/>
          <w:bottom w:val="nil"/>
          <w:right w:val="nil"/>
          <w:between w:val="nil"/>
        </w:pBdr>
        <w:spacing w:after="0" w:line="240" w:lineRule="auto"/>
      </w:pPr>
    </w:p>
    <w:p w14:paraId="3A8CAF67" w14:textId="77777777" w:rsidR="004757EB" w:rsidRDefault="00DA3CD3">
      <w:pPr>
        <w:pBdr>
          <w:top w:val="nil"/>
          <w:left w:val="nil"/>
          <w:bottom w:val="nil"/>
          <w:right w:val="nil"/>
          <w:between w:val="nil"/>
        </w:pBdr>
        <w:spacing w:after="0" w:line="240" w:lineRule="auto"/>
        <w:ind w:left="720"/>
      </w:pPr>
      <w:r>
        <w:t xml:space="preserve">Leave </w:t>
      </w:r>
      <w:proofErr w:type="spellStart"/>
      <w:r>
        <w:t>PyMOL</w:t>
      </w:r>
      <w:proofErr w:type="spellEnd"/>
      <w:r>
        <w:t xml:space="preserve"> open while you go to the PDB. You will come back to </w:t>
      </w:r>
      <w:proofErr w:type="spellStart"/>
      <w:r>
        <w:t>PyMOL</w:t>
      </w:r>
      <w:proofErr w:type="spellEnd"/>
      <w:r>
        <w:t xml:space="preserve"> soon.</w:t>
      </w:r>
    </w:p>
    <w:p w14:paraId="4231CB06" w14:textId="77777777" w:rsidR="004757EB" w:rsidRDefault="004757EB">
      <w:pPr>
        <w:pBdr>
          <w:top w:val="nil"/>
          <w:left w:val="nil"/>
          <w:bottom w:val="nil"/>
          <w:right w:val="nil"/>
          <w:between w:val="nil"/>
        </w:pBdr>
        <w:spacing w:after="0" w:line="240" w:lineRule="auto"/>
        <w:ind w:left="720"/>
      </w:pPr>
    </w:p>
    <w:p w14:paraId="0B467F66" w14:textId="77777777" w:rsidR="004757EB" w:rsidRDefault="004757EB">
      <w:pPr>
        <w:pBdr>
          <w:top w:val="nil"/>
          <w:left w:val="nil"/>
          <w:bottom w:val="nil"/>
          <w:right w:val="nil"/>
          <w:between w:val="nil"/>
        </w:pBdr>
        <w:spacing w:after="0" w:line="240" w:lineRule="auto"/>
        <w:ind w:left="720"/>
      </w:pPr>
    </w:p>
    <w:p w14:paraId="2A9213D8" w14:textId="434C46A8" w:rsidR="004757EB" w:rsidRPr="00DA3CD3" w:rsidRDefault="00DA3CD3" w:rsidP="00031E2C">
      <w:pPr>
        <w:pStyle w:val="ListParagraph"/>
        <w:numPr>
          <w:ilvl w:val="0"/>
          <w:numId w:val="3"/>
        </w:numPr>
        <w:pBdr>
          <w:top w:val="nil"/>
          <w:left w:val="nil"/>
          <w:bottom w:val="nil"/>
          <w:right w:val="nil"/>
          <w:between w:val="nil"/>
        </w:pBdr>
        <w:spacing w:after="0" w:line="240" w:lineRule="auto"/>
        <w:rPr>
          <w:bCs/>
          <w:color w:val="000000"/>
        </w:rPr>
      </w:pPr>
      <w:r w:rsidRPr="00DA3CD3">
        <w:rPr>
          <w:bCs/>
          <w:color w:val="000000"/>
        </w:rPr>
        <w:t xml:space="preserve">Go to the PDB and learn more about </w:t>
      </w:r>
      <w:r w:rsidRPr="00DA3CD3">
        <w:rPr>
          <w:bCs/>
        </w:rPr>
        <w:t xml:space="preserve">6hyc. </w:t>
      </w:r>
      <w:hyperlink r:id="rId8">
        <w:r w:rsidRPr="00DA3CD3">
          <w:rPr>
            <w:bCs/>
            <w:color w:val="1155CC"/>
            <w:u w:val="single"/>
          </w:rPr>
          <w:t>https://www.rcsb.org/structure/6HYC</w:t>
        </w:r>
      </w:hyperlink>
      <w:r w:rsidRPr="00DA3CD3">
        <w:rPr>
          <w:bCs/>
        </w:rPr>
        <w:t xml:space="preserve"> </w:t>
      </w:r>
    </w:p>
    <w:p w14:paraId="41100A41" w14:textId="77777777" w:rsidR="004757EB" w:rsidRPr="00DA3CD3" w:rsidRDefault="00DA3CD3">
      <w:pPr>
        <w:pBdr>
          <w:top w:val="nil"/>
          <w:left w:val="nil"/>
          <w:bottom w:val="nil"/>
          <w:right w:val="nil"/>
          <w:between w:val="nil"/>
        </w:pBdr>
        <w:spacing w:after="0" w:line="240" w:lineRule="auto"/>
        <w:ind w:left="720"/>
        <w:rPr>
          <w:bCs/>
          <w:color w:val="000000"/>
        </w:rPr>
      </w:pPr>
      <w:r w:rsidRPr="00DA3CD3">
        <w:rPr>
          <w:bCs/>
          <w:color w:val="000000"/>
        </w:rPr>
        <w:t>This link will take you to the tab for Structure Summary for this protein structure:</w:t>
      </w:r>
    </w:p>
    <w:p w14:paraId="1F662FB7" w14:textId="77777777" w:rsidR="004757EB" w:rsidRDefault="00DA3CD3">
      <w:pPr>
        <w:pBdr>
          <w:top w:val="nil"/>
          <w:left w:val="nil"/>
          <w:bottom w:val="nil"/>
          <w:right w:val="nil"/>
          <w:between w:val="nil"/>
        </w:pBdr>
        <w:spacing w:after="0" w:line="240" w:lineRule="auto"/>
        <w:ind w:left="720"/>
        <w:rPr>
          <w:color w:val="000000"/>
        </w:rPr>
      </w:pPr>
      <w:r>
        <w:rPr>
          <w:noProof/>
        </w:rPr>
        <w:drawing>
          <wp:inline distT="114300" distB="114300" distL="114300" distR="114300" wp14:anchorId="20666FFF" wp14:editId="14E34788">
            <wp:extent cx="6000750" cy="4000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b="64705"/>
                    <a:stretch>
                      <a:fillRect/>
                    </a:stretch>
                  </pic:blipFill>
                  <pic:spPr>
                    <a:xfrm>
                      <a:off x="0" y="0"/>
                      <a:ext cx="6000750" cy="400050"/>
                    </a:xfrm>
                    <a:prstGeom prst="rect">
                      <a:avLst/>
                    </a:prstGeom>
                    <a:ln/>
                  </pic:spPr>
                </pic:pic>
              </a:graphicData>
            </a:graphic>
          </wp:inline>
        </w:drawing>
      </w:r>
    </w:p>
    <w:p w14:paraId="2E4139A0" w14:textId="4E4E2BF3" w:rsidR="004757EB" w:rsidRDefault="00DA3CD3">
      <w:pPr>
        <w:pBdr>
          <w:top w:val="nil"/>
          <w:left w:val="nil"/>
          <w:bottom w:val="nil"/>
          <w:right w:val="nil"/>
          <w:between w:val="nil"/>
        </w:pBdr>
        <w:spacing w:after="0" w:line="240" w:lineRule="auto"/>
        <w:ind w:left="720"/>
        <w:rPr>
          <w:color w:val="000000"/>
        </w:rPr>
      </w:pPr>
      <w:r>
        <w:rPr>
          <w:b/>
          <w:color w:val="000000"/>
        </w:rPr>
        <w:t xml:space="preserve">Fig. </w:t>
      </w:r>
      <w:r w:rsidR="00F8590B">
        <w:rPr>
          <w:b/>
        </w:rPr>
        <w:t>2</w:t>
      </w:r>
      <w:r>
        <w:rPr>
          <w:b/>
          <w:color w:val="000000"/>
        </w:rPr>
        <w:t>.</w:t>
      </w:r>
      <w:r>
        <w:rPr>
          <w:color w:val="000000"/>
        </w:rPr>
        <w:t xml:space="preserve"> Tabs</w:t>
      </w:r>
    </w:p>
    <w:p w14:paraId="174C872B" w14:textId="77777777" w:rsidR="004757EB" w:rsidRDefault="004757EB">
      <w:pPr>
        <w:pBdr>
          <w:top w:val="nil"/>
          <w:left w:val="nil"/>
          <w:bottom w:val="nil"/>
          <w:right w:val="nil"/>
          <w:between w:val="nil"/>
        </w:pBdr>
        <w:spacing w:after="0" w:line="240" w:lineRule="auto"/>
        <w:ind w:left="720"/>
        <w:rPr>
          <w:color w:val="000000"/>
        </w:rPr>
      </w:pPr>
    </w:p>
    <w:p w14:paraId="6DEA4081" w14:textId="77777777" w:rsidR="004757EB" w:rsidRPr="002B6185" w:rsidRDefault="00DA3CD3">
      <w:pPr>
        <w:pBdr>
          <w:top w:val="nil"/>
          <w:left w:val="nil"/>
          <w:bottom w:val="nil"/>
          <w:right w:val="nil"/>
          <w:between w:val="nil"/>
        </w:pBdr>
        <w:tabs>
          <w:tab w:val="center" w:pos="5083"/>
        </w:tabs>
        <w:spacing w:after="0" w:line="240" w:lineRule="auto"/>
        <w:ind w:left="720"/>
        <w:rPr>
          <w:bCs/>
          <w:color w:val="000000"/>
        </w:rPr>
      </w:pPr>
      <w:r w:rsidRPr="002B6185">
        <w:rPr>
          <w:bCs/>
          <w:color w:val="000000"/>
        </w:rPr>
        <w:t>Stay in Structure Summary:</w:t>
      </w:r>
    </w:p>
    <w:p w14:paraId="4EB9846E" w14:textId="77777777" w:rsidR="004757EB" w:rsidRPr="002B6185" w:rsidRDefault="00DA3CD3">
      <w:pPr>
        <w:pBdr>
          <w:top w:val="nil"/>
          <w:left w:val="nil"/>
          <w:bottom w:val="nil"/>
          <w:right w:val="nil"/>
          <w:between w:val="nil"/>
        </w:pBdr>
        <w:tabs>
          <w:tab w:val="center" w:pos="5083"/>
        </w:tabs>
        <w:spacing w:after="0" w:line="240" w:lineRule="auto"/>
        <w:ind w:left="720"/>
        <w:rPr>
          <w:bCs/>
          <w:color w:val="000000"/>
        </w:rPr>
      </w:pPr>
      <w:r w:rsidRPr="002B6185">
        <w:rPr>
          <w:bCs/>
          <w:color w:val="000000"/>
        </w:rPr>
        <w:t xml:space="preserve">a) What is the protein? (The title will give it away, but if it </w:t>
      </w:r>
      <w:proofErr w:type="gramStart"/>
      <w:r w:rsidRPr="002B6185">
        <w:rPr>
          <w:bCs/>
          <w:color w:val="000000"/>
        </w:rPr>
        <w:t>hadn’t</w:t>
      </w:r>
      <w:proofErr w:type="gramEnd"/>
      <w:r w:rsidRPr="002B6185">
        <w:rPr>
          <w:bCs/>
          <w:color w:val="000000"/>
        </w:rPr>
        <w:t xml:space="preserve"> you can also check under Macromolecules further down on the same page.)</w:t>
      </w:r>
      <w:r w:rsidRPr="002B6185">
        <w:rPr>
          <w:bCs/>
          <w:color w:val="000000"/>
        </w:rPr>
        <w:tab/>
      </w:r>
    </w:p>
    <w:p w14:paraId="3E1A5BA2" w14:textId="77777777" w:rsidR="004757EB" w:rsidRPr="002B6185" w:rsidRDefault="00DA3CD3">
      <w:pPr>
        <w:pBdr>
          <w:top w:val="nil"/>
          <w:left w:val="nil"/>
          <w:bottom w:val="nil"/>
          <w:right w:val="nil"/>
          <w:between w:val="nil"/>
        </w:pBdr>
        <w:spacing w:after="0" w:line="240" w:lineRule="auto"/>
        <w:ind w:left="720"/>
        <w:rPr>
          <w:bCs/>
          <w:color w:val="000000"/>
        </w:rPr>
      </w:pPr>
      <w:r w:rsidRPr="002B6185">
        <w:rPr>
          <w:bCs/>
          <w:color w:val="000000"/>
        </w:rPr>
        <w:t>b) What organism is the protein from?</w:t>
      </w:r>
    </w:p>
    <w:p w14:paraId="143A305E" w14:textId="77777777" w:rsidR="004757EB" w:rsidRPr="002B6185" w:rsidRDefault="00DA3CD3">
      <w:pPr>
        <w:pBdr>
          <w:top w:val="nil"/>
          <w:left w:val="nil"/>
          <w:bottom w:val="nil"/>
          <w:right w:val="nil"/>
          <w:between w:val="nil"/>
        </w:pBdr>
        <w:spacing w:after="0" w:line="240" w:lineRule="auto"/>
        <w:ind w:left="720"/>
        <w:rPr>
          <w:bCs/>
          <w:color w:val="000000"/>
        </w:rPr>
      </w:pPr>
      <w:r w:rsidRPr="002B6185">
        <w:rPr>
          <w:bCs/>
          <w:color w:val="000000"/>
        </w:rPr>
        <w:t>c) What Method was used to experimentally determine this structure?</w:t>
      </w:r>
    </w:p>
    <w:p w14:paraId="175E49D0" w14:textId="77777777" w:rsidR="004757EB" w:rsidRPr="002B6185" w:rsidRDefault="00DA3CD3">
      <w:pPr>
        <w:pBdr>
          <w:top w:val="nil"/>
          <w:left w:val="nil"/>
          <w:bottom w:val="nil"/>
          <w:right w:val="nil"/>
          <w:between w:val="nil"/>
        </w:pBdr>
        <w:spacing w:after="0" w:line="240" w:lineRule="auto"/>
        <w:ind w:left="720"/>
        <w:rPr>
          <w:bCs/>
          <w:color w:val="000000"/>
        </w:rPr>
      </w:pPr>
      <w:r w:rsidRPr="002B6185">
        <w:rPr>
          <w:bCs/>
          <w:color w:val="000000"/>
        </w:rPr>
        <w:t>d) What is the resolution?</w:t>
      </w:r>
    </w:p>
    <w:p w14:paraId="692443E1" w14:textId="77777777" w:rsidR="004757EB" w:rsidRPr="002B6185" w:rsidRDefault="004757EB">
      <w:pPr>
        <w:spacing w:after="0" w:line="240" w:lineRule="auto"/>
        <w:rPr>
          <w:bCs/>
          <w:color w:val="000000"/>
        </w:rPr>
      </w:pPr>
    </w:p>
    <w:p w14:paraId="2F4D0786" w14:textId="616BB475" w:rsidR="004757EB" w:rsidRPr="002B6185" w:rsidRDefault="00F8590B">
      <w:pPr>
        <w:numPr>
          <w:ilvl w:val="0"/>
          <w:numId w:val="1"/>
        </w:numPr>
        <w:pBdr>
          <w:top w:val="nil"/>
          <w:left w:val="nil"/>
          <w:bottom w:val="nil"/>
          <w:right w:val="nil"/>
          <w:between w:val="nil"/>
        </w:pBdr>
        <w:spacing w:after="0" w:line="240" w:lineRule="auto"/>
        <w:rPr>
          <w:bCs/>
          <w:color w:val="000000"/>
        </w:rPr>
      </w:pPr>
      <w:r w:rsidRPr="002B6185">
        <w:rPr>
          <w:bCs/>
          <w:color w:val="000000"/>
        </w:rPr>
        <w:t>Just u</w:t>
      </w:r>
      <w:r w:rsidR="00DA3CD3" w:rsidRPr="002B6185">
        <w:rPr>
          <w:bCs/>
          <w:color w:val="000000"/>
        </w:rPr>
        <w:t>nder the Tabs, on the right side, click to Display Files, select PDB format.</w:t>
      </w:r>
    </w:p>
    <w:p w14:paraId="39267207" w14:textId="77777777" w:rsidR="004757EB" w:rsidRPr="002B6185" w:rsidRDefault="00DA3CD3">
      <w:pPr>
        <w:spacing w:after="0" w:line="240" w:lineRule="auto"/>
        <w:rPr>
          <w:bCs/>
          <w:color w:val="000000"/>
        </w:rPr>
      </w:pPr>
      <w:r w:rsidRPr="002B6185">
        <w:rPr>
          <w:bCs/>
          <w:color w:val="000000"/>
        </w:rPr>
        <w:tab/>
        <w:t>This will open the PDB file as a text file. Scroll down to where the left column says ATOM and the following lines are shown:</w:t>
      </w:r>
    </w:p>
    <w:p w14:paraId="12F141ED" w14:textId="77777777" w:rsidR="004757EB" w:rsidRPr="00F8590B" w:rsidRDefault="00DA3CD3">
      <w:pPr>
        <w:spacing w:after="0" w:line="240" w:lineRule="auto"/>
        <w:rPr>
          <w:rFonts w:ascii="Courier New" w:eastAsia="Courier New" w:hAnsi="Courier New" w:cs="Courier New"/>
          <w:bCs/>
          <w:sz w:val="20"/>
          <w:szCs w:val="20"/>
        </w:rPr>
      </w:pPr>
      <w:r w:rsidRPr="00F8590B">
        <w:rPr>
          <w:rFonts w:ascii="Courier New" w:eastAsia="Courier New" w:hAnsi="Courier New" w:cs="Courier New"/>
          <w:bCs/>
          <w:sz w:val="20"/>
          <w:szCs w:val="20"/>
        </w:rPr>
        <w:t xml:space="preserve">ATOM      </w:t>
      </w:r>
      <w:proofErr w:type="gramStart"/>
      <w:r w:rsidRPr="00F8590B">
        <w:rPr>
          <w:rFonts w:ascii="Courier New" w:eastAsia="Courier New" w:hAnsi="Courier New" w:cs="Courier New"/>
          <w:bCs/>
          <w:sz w:val="20"/>
          <w:szCs w:val="20"/>
        </w:rPr>
        <w:t>1  N</w:t>
      </w:r>
      <w:proofErr w:type="gramEnd"/>
      <w:r w:rsidRPr="00F8590B">
        <w:rPr>
          <w:rFonts w:ascii="Courier New" w:eastAsia="Courier New" w:hAnsi="Courier New" w:cs="Courier New"/>
          <w:bCs/>
          <w:sz w:val="20"/>
          <w:szCs w:val="20"/>
        </w:rPr>
        <w:t xml:space="preserve">   THR D  22      14.226 -55.364  81.395  1.00 74.63           N  </w:t>
      </w:r>
    </w:p>
    <w:p w14:paraId="4C7ACA3C" w14:textId="77777777" w:rsidR="004757EB" w:rsidRPr="00F8590B" w:rsidRDefault="00DA3CD3">
      <w:pPr>
        <w:spacing w:after="0" w:line="240" w:lineRule="auto"/>
        <w:rPr>
          <w:rFonts w:ascii="Courier New" w:eastAsia="Courier New" w:hAnsi="Courier New" w:cs="Courier New"/>
          <w:bCs/>
          <w:sz w:val="20"/>
          <w:szCs w:val="20"/>
        </w:rPr>
      </w:pPr>
      <w:r w:rsidRPr="00F8590B">
        <w:rPr>
          <w:rFonts w:ascii="Courier New" w:eastAsia="Courier New" w:hAnsi="Courier New" w:cs="Courier New"/>
          <w:bCs/>
          <w:sz w:val="20"/>
          <w:szCs w:val="20"/>
        </w:rPr>
        <w:t xml:space="preserve">ATOM      </w:t>
      </w:r>
      <w:proofErr w:type="gramStart"/>
      <w:r w:rsidRPr="00F8590B">
        <w:rPr>
          <w:rFonts w:ascii="Courier New" w:eastAsia="Courier New" w:hAnsi="Courier New" w:cs="Courier New"/>
          <w:bCs/>
          <w:sz w:val="20"/>
          <w:szCs w:val="20"/>
        </w:rPr>
        <w:t>2  CA</w:t>
      </w:r>
      <w:proofErr w:type="gramEnd"/>
      <w:r w:rsidRPr="00F8590B">
        <w:rPr>
          <w:rFonts w:ascii="Courier New" w:eastAsia="Courier New" w:hAnsi="Courier New" w:cs="Courier New"/>
          <w:bCs/>
          <w:sz w:val="20"/>
          <w:szCs w:val="20"/>
        </w:rPr>
        <w:t xml:space="preserve">  THR D  22      13.648 -54.078  81.767  1.00 73.48           C  </w:t>
      </w:r>
    </w:p>
    <w:p w14:paraId="1CABFE7E" w14:textId="4A086E5A" w:rsidR="004757EB" w:rsidRPr="00F8590B" w:rsidRDefault="00DA3CD3">
      <w:pPr>
        <w:spacing w:after="0" w:line="240" w:lineRule="auto"/>
        <w:rPr>
          <w:rFonts w:ascii="Courier New" w:eastAsia="Courier New" w:hAnsi="Courier New" w:cs="Courier New"/>
          <w:bCs/>
          <w:sz w:val="20"/>
          <w:szCs w:val="20"/>
        </w:rPr>
      </w:pPr>
      <w:r w:rsidRPr="00F8590B">
        <w:rPr>
          <w:rFonts w:ascii="Courier New" w:eastAsia="Courier New" w:hAnsi="Courier New" w:cs="Courier New"/>
          <w:bCs/>
          <w:sz w:val="20"/>
          <w:szCs w:val="20"/>
        </w:rPr>
        <w:t xml:space="preserve">ATOM      </w:t>
      </w:r>
      <w:proofErr w:type="gramStart"/>
      <w:r w:rsidRPr="00F8590B">
        <w:rPr>
          <w:rFonts w:ascii="Courier New" w:eastAsia="Courier New" w:hAnsi="Courier New" w:cs="Courier New"/>
          <w:bCs/>
          <w:sz w:val="20"/>
          <w:szCs w:val="20"/>
        </w:rPr>
        <w:t>3  C</w:t>
      </w:r>
      <w:proofErr w:type="gramEnd"/>
      <w:r w:rsidRPr="00F8590B">
        <w:rPr>
          <w:rFonts w:ascii="Courier New" w:eastAsia="Courier New" w:hAnsi="Courier New" w:cs="Courier New"/>
          <w:bCs/>
          <w:sz w:val="20"/>
          <w:szCs w:val="20"/>
        </w:rPr>
        <w:t xml:space="preserve">   THR D  22      13.423 -53.227  80.521  1.00 60.11           C  </w:t>
      </w:r>
    </w:p>
    <w:p w14:paraId="0D4EE6CB" w14:textId="77777777" w:rsidR="004757EB" w:rsidRDefault="004757EB">
      <w:pPr>
        <w:spacing w:after="0" w:line="240" w:lineRule="auto"/>
        <w:rPr>
          <w:b/>
          <w:color w:val="000000"/>
        </w:rPr>
      </w:pPr>
    </w:p>
    <w:p w14:paraId="26F8A402" w14:textId="77777777" w:rsidR="004757EB" w:rsidRDefault="00DA3CD3">
      <w:pPr>
        <w:spacing w:after="0" w:line="240" w:lineRule="auto"/>
        <w:rPr>
          <w:b/>
          <w:color w:val="000000"/>
        </w:rPr>
      </w:pPr>
      <w:r>
        <w:rPr>
          <w:b/>
          <w:color w:val="000000"/>
        </w:rPr>
        <w:lastRenderedPageBreak/>
        <w:t xml:space="preserve">This is the format for protein structure used to visualize proteins in </w:t>
      </w:r>
      <w:proofErr w:type="gramStart"/>
      <w:r>
        <w:rPr>
          <w:b/>
          <w:color w:val="000000"/>
        </w:rPr>
        <w:t>e.g.</w:t>
      </w:r>
      <w:proofErr w:type="gramEnd"/>
      <w:r>
        <w:rPr>
          <w:b/>
          <w:color w:val="000000"/>
        </w:rPr>
        <w:t xml:space="preserve"> </w:t>
      </w:r>
      <w:proofErr w:type="spellStart"/>
      <w:r>
        <w:rPr>
          <w:b/>
          <w:color w:val="000000"/>
        </w:rPr>
        <w:t>PyMOL</w:t>
      </w:r>
      <w:proofErr w:type="spellEnd"/>
      <w:r>
        <w:rPr>
          <w:b/>
          <w:color w:val="000000"/>
        </w:rPr>
        <w:t xml:space="preserve">. The different columns mean </w:t>
      </w:r>
      <w:r>
        <w:rPr>
          <w:b/>
        </w:rPr>
        <w:t>the following:</w:t>
      </w:r>
    </w:p>
    <w:p w14:paraId="2BB8A54A" w14:textId="77777777" w:rsidR="004757EB" w:rsidRDefault="004757EB">
      <w:pPr>
        <w:spacing w:after="0" w:line="240" w:lineRule="auto"/>
        <w:rPr>
          <w:b/>
          <w:color w:val="000000"/>
        </w:rPr>
      </w:pPr>
    </w:p>
    <w:tbl>
      <w:tblPr>
        <w:tblStyle w:val="a"/>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7"/>
        <w:gridCol w:w="761"/>
        <w:gridCol w:w="792"/>
        <w:gridCol w:w="883"/>
        <w:gridCol w:w="842"/>
        <w:gridCol w:w="1080"/>
        <w:gridCol w:w="900"/>
        <w:gridCol w:w="900"/>
        <w:gridCol w:w="840"/>
        <w:gridCol w:w="840"/>
        <w:gridCol w:w="735"/>
      </w:tblGrid>
      <w:tr w:rsidR="004757EB" w14:paraId="4CB88F24" w14:textId="77777777" w:rsidTr="00F8590B">
        <w:tc>
          <w:tcPr>
            <w:tcW w:w="857" w:type="dxa"/>
          </w:tcPr>
          <w:p w14:paraId="65A9C313" w14:textId="77777777" w:rsidR="004757EB" w:rsidRDefault="00DA3CD3">
            <w:pPr>
              <w:rPr>
                <w:b/>
                <w:color w:val="000000"/>
              </w:rPr>
            </w:pPr>
            <w:r>
              <w:rPr>
                <w:b/>
                <w:color w:val="000000"/>
              </w:rPr>
              <w:t>Atom</w:t>
            </w:r>
          </w:p>
        </w:tc>
        <w:tc>
          <w:tcPr>
            <w:tcW w:w="761" w:type="dxa"/>
          </w:tcPr>
          <w:p w14:paraId="3CAD9CC6" w14:textId="77777777" w:rsidR="004757EB" w:rsidRDefault="00DA3CD3">
            <w:pPr>
              <w:rPr>
                <w:b/>
                <w:color w:val="000000"/>
              </w:rPr>
            </w:pPr>
            <w:r>
              <w:rPr>
                <w:b/>
                <w:color w:val="000000"/>
              </w:rPr>
              <w:t>Atom #</w:t>
            </w:r>
          </w:p>
        </w:tc>
        <w:tc>
          <w:tcPr>
            <w:tcW w:w="792" w:type="dxa"/>
          </w:tcPr>
          <w:p w14:paraId="6B642ED8" w14:textId="77777777" w:rsidR="004757EB" w:rsidRDefault="00DA3CD3">
            <w:pPr>
              <w:rPr>
                <w:b/>
                <w:color w:val="000000"/>
              </w:rPr>
            </w:pPr>
            <w:r>
              <w:rPr>
                <w:b/>
                <w:color w:val="000000"/>
              </w:rPr>
              <w:t>Atom type</w:t>
            </w:r>
          </w:p>
        </w:tc>
        <w:tc>
          <w:tcPr>
            <w:tcW w:w="883" w:type="dxa"/>
          </w:tcPr>
          <w:p w14:paraId="7D660947" w14:textId="77777777" w:rsidR="004757EB" w:rsidRDefault="00DA3CD3">
            <w:pPr>
              <w:rPr>
                <w:b/>
                <w:color w:val="000000"/>
              </w:rPr>
            </w:pPr>
            <w:r>
              <w:rPr>
                <w:b/>
                <w:color w:val="000000"/>
              </w:rPr>
              <w:t>Amino acid</w:t>
            </w:r>
          </w:p>
        </w:tc>
        <w:tc>
          <w:tcPr>
            <w:tcW w:w="842" w:type="dxa"/>
          </w:tcPr>
          <w:p w14:paraId="4E7EEFE3" w14:textId="77777777" w:rsidR="004757EB" w:rsidRDefault="00DA3CD3">
            <w:pPr>
              <w:rPr>
                <w:b/>
                <w:color w:val="000000"/>
              </w:rPr>
            </w:pPr>
            <w:r>
              <w:rPr>
                <w:b/>
                <w:color w:val="000000"/>
              </w:rPr>
              <w:t>Chain</w:t>
            </w:r>
          </w:p>
        </w:tc>
        <w:tc>
          <w:tcPr>
            <w:tcW w:w="1080" w:type="dxa"/>
          </w:tcPr>
          <w:p w14:paraId="76C5C47C" w14:textId="77777777" w:rsidR="004757EB" w:rsidRDefault="00DA3CD3">
            <w:pPr>
              <w:rPr>
                <w:b/>
                <w:color w:val="000000"/>
              </w:rPr>
            </w:pPr>
            <w:r>
              <w:rPr>
                <w:b/>
                <w:color w:val="000000"/>
              </w:rPr>
              <w:t>Residue number</w:t>
            </w:r>
          </w:p>
        </w:tc>
        <w:tc>
          <w:tcPr>
            <w:tcW w:w="900" w:type="dxa"/>
          </w:tcPr>
          <w:p w14:paraId="1C0FADE7" w14:textId="77777777" w:rsidR="004757EB" w:rsidRDefault="00DA3CD3">
            <w:pPr>
              <w:rPr>
                <w:b/>
                <w:color w:val="000000"/>
              </w:rPr>
            </w:pPr>
            <w:r>
              <w:rPr>
                <w:b/>
                <w:color w:val="000000"/>
              </w:rPr>
              <w:t>x</w:t>
            </w:r>
          </w:p>
        </w:tc>
        <w:tc>
          <w:tcPr>
            <w:tcW w:w="900" w:type="dxa"/>
          </w:tcPr>
          <w:p w14:paraId="208F3D47" w14:textId="77777777" w:rsidR="004757EB" w:rsidRDefault="00DA3CD3">
            <w:pPr>
              <w:rPr>
                <w:b/>
                <w:color w:val="000000"/>
              </w:rPr>
            </w:pPr>
            <w:r>
              <w:rPr>
                <w:b/>
                <w:color w:val="000000"/>
              </w:rPr>
              <w:t>y</w:t>
            </w:r>
          </w:p>
        </w:tc>
        <w:tc>
          <w:tcPr>
            <w:tcW w:w="840" w:type="dxa"/>
          </w:tcPr>
          <w:p w14:paraId="322E95C6" w14:textId="77777777" w:rsidR="004757EB" w:rsidRDefault="00DA3CD3">
            <w:pPr>
              <w:rPr>
                <w:b/>
                <w:color w:val="000000"/>
              </w:rPr>
            </w:pPr>
            <w:r>
              <w:rPr>
                <w:b/>
                <w:color w:val="000000"/>
              </w:rPr>
              <w:t>z</w:t>
            </w:r>
          </w:p>
        </w:tc>
        <w:tc>
          <w:tcPr>
            <w:tcW w:w="840" w:type="dxa"/>
          </w:tcPr>
          <w:p w14:paraId="4034A39F" w14:textId="77777777" w:rsidR="004757EB" w:rsidRDefault="00DA3CD3">
            <w:pPr>
              <w:rPr>
                <w:b/>
                <w:color w:val="000000"/>
              </w:rPr>
            </w:pPr>
            <w:r>
              <w:rPr>
                <w:b/>
                <w:color w:val="000000"/>
              </w:rPr>
              <w:t>Misc.</w:t>
            </w:r>
          </w:p>
        </w:tc>
        <w:tc>
          <w:tcPr>
            <w:tcW w:w="735" w:type="dxa"/>
          </w:tcPr>
          <w:p w14:paraId="3E75EAAC" w14:textId="77777777" w:rsidR="004757EB" w:rsidRDefault="00DA3CD3">
            <w:pPr>
              <w:rPr>
                <w:b/>
                <w:color w:val="000000"/>
              </w:rPr>
            </w:pPr>
            <w:r>
              <w:rPr>
                <w:b/>
                <w:color w:val="000000"/>
              </w:rPr>
              <w:t>B-factor</w:t>
            </w:r>
          </w:p>
        </w:tc>
      </w:tr>
      <w:tr w:rsidR="004757EB" w14:paraId="5CEACFD6" w14:textId="77777777" w:rsidTr="00F8590B">
        <w:tc>
          <w:tcPr>
            <w:tcW w:w="857" w:type="dxa"/>
          </w:tcPr>
          <w:p w14:paraId="5F583CEE" w14:textId="77777777" w:rsidR="004757EB" w:rsidRPr="00F8590B" w:rsidRDefault="00DA3CD3">
            <w:pPr>
              <w:rPr>
                <w:rFonts w:ascii="Courier New" w:eastAsia="Courier New" w:hAnsi="Courier New" w:cs="Courier New"/>
                <w:color w:val="000000"/>
                <w:sz w:val="16"/>
                <w:szCs w:val="16"/>
              </w:rPr>
            </w:pPr>
            <w:r w:rsidRPr="00F8590B">
              <w:rPr>
                <w:rFonts w:ascii="Courier New" w:eastAsia="Courier New" w:hAnsi="Courier New" w:cs="Courier New"/>
                <w:color w:val="000000"/>
                <w:sz w:val="16"/>
                <w:szCs w:val="16"/>
              </w:rPr>
              <w:t>ATOM</w:t>
            </w:r>
          </w:p>
        </w:tc>
        <w:tc>
          <w:tcPr>
            <w:tcW w:w="761" w:type="dxa"/>
          </w:tcPr>
          <w:p w14:paraId="57266308" w14:textId="77777777" w:rsidR="004757EB" w:rsidRPr="00F8590B" w:rsidRDefault="00DA3CD3">
            <w:pPr>
              <w:rPr>
                <w:rFonts w:ascii="Courier New" w:eastAsia="Courier New" w:hAnsi="Courier New" w:cs="Courier New"/>
                <w:color w:val="000000"/>
                <w:sz w:val="16"/>
                <w:szCs w:val="16"/>
              </w:rPr>
            </w:pPr>
            <w:r w:rsidRPr="00F8590B">
              <w:rPr>
                <w:rFonts w:ascii="Courier New" w:eastAsia="Courier New" w:hAnsi="Courier New" w:cs="Courier New"/>
                <w:color w:val="000000"/>
                <w:sz w:val="16"/>
                <w:szCs w:val="16"/>
              </w:rPr>
              <w:t>1</w:t>
            </w:r>
          </w:p>
        </w:tc>
        <w:tc>
          <w:tcPr>
            <w:tcW w:w="792" w:type="dxa"/>
          </w:tcPr>
          <w:p w14:paraId="76B20B4F" w14:textId="77777777" w:rsidR="004757EB" w:rsidRPr="00F8590B" w:rsidRDefault="00DA3CD3">
            <w:pPr>
              <w:rPr>
                <w:rFonts w:ascii="Courier New" w:eastAsia="Courier New" w:hAnsi="Courier New" w:cs="Courier New"/>
                <w:color w:val="000000"/>
                <w:sz w:val="16"/>
                <w:szCs w:val="16"/>
              </w:rPr>
            </w:pPr>
            <w:r w:rsidRPr="00F8590B">
              <w:rPr>
                <w:rFonts w:ascii="Courier New" w:eastAsia="Courier New" w:hAnsi="Courier New" w:cs="Courier New"/>
                <w:color w:val="000000"/>
                <w:sz w:val="16"/>
                <w:szCs w:val="16"/>
              </w:rPr>
              <w:t>N</w:t>
            </w:r>
          </w:p>
        </w:tc>
        <w:tc>
          <w:tcPr>
            <w:tcW w:w="883" w:type="dxa"/>
          </w:tcPr>
          <w:p w14:paraId="2768DB00" w14:textId="37E4E23F" w:rsidR="004757EB" w:rsidRPr="00F8590B" w:rsidRDefault="00F8590B">
            <w:pPr>
              <w:rPr>
                <w:rFonts w:ascii="Courier New" w:eastAsia="Courier New" w:hAnsi="Courier New" w:cs="Courier New"/>
                <w:color w:val="000000"/>
                <w:sz w:val="16"/>
                <w:szCs w:val="16"/>
              </w:rPr>
            </w:pPr>
            <w:r w:rsidRPr="00F8590B">
              <w:rPr>
                <w:rFonts w:ascii="Courier New" w:eastAsia="Courier New" w:hAnsi="Courier New" w:cs="Courier New"/>
                <w:color w:val="000000"/>
                <w:sz w:val="16"/>
                <w:szCs w:val="16"/>
              </w:rPr>
              <w:t>THR</w:t>
            </w:r>
          </w:p>
        </w:tc>
        <w:tc>
          <w:tcPr>
            <w:tcW w:w="842" w:type="dxa"/>
          </w:tcPr>
          <w:p w14:paraId="7CA647DE" w14:textId="3A40903D" w:rsidR="004757EB" w:rsidRPr="00F8590B" w:rsidRDefault="00F8590B">
            <w:pPr>
              <w:rPr>
                <w:rFonts w:ascii="Courier New" w:eastAsia="Courier New" w:hAnsi="Courier New" w:cs="Courier New"/>
                <w:color w:val="000000"/>
                <w:sz w:val="16"/>
                <w:szCs w:val="16"/>
              </w:rPr>
            </w:pPr>
            <w:r w:rsidRPr="00F8590B">
              <w:rPr>
                <w:rFonts w:ascii="Courier New" w:eastAsia="Courier New" w:hAnsi="Courier New" w:cs="Courier New"/>
                <w:color w:val="000000"/>
                <w:sz w:val="16"/>
                <w:szCs w:val="16"/>
              </w:rPr>
              <w:t>D</w:t>
            </w:r>
          </w:p>
        </w:tc>
        <w:tc>
          <w:tcPr>
            <w:tcW w:w="1080" w:type="dxa"/>
          </w:tcPr>
          <w:p w14:paraId="12200AAF" w14:textId="052B2C53" w:rsidR="004757EB" w:rsidRPr="00F8590B" w:rsidRDefault="00F8590B">
            <w:pPr>
              <w:rPr>
                <w:rFonts w:ascii="Courier New" w:eastAsia="Courier New" w:hAnsi="Courier New" w:cs="Courier New"/>
                <w:color w:val="000000"/>
                <w:sz w:val="16"/>
                <w:szCs w:val="16"/>
              </w:rPr>
            </w:pPr>
            <w:r w:rsidRPr="00F8590B">
              <w:rPr>
                <w:rFonts w:ascii="Courier New" w:eastAsia="Courier New" w:hAnsi="Courier New" w:cs="Courier New"/>
                <w:color w:val="000000"/>
                <w:sz w:val="16"/>
                <w:szCs w:val="16"/>
              </w:rPr>
              <w:t>22</w:t>
            </w:r>
          </w:p>
        </w:tc>
        <w:tc>
          <w:tcPr>
            <w:tcW w:w="900" w:type="dxa"/>
          </w:tcPr>
          <w:p w14:paraId="724698F0" w14:textId="356902C9" w:rsidR="004757EB" w:rsidRPr="00F8590B" w:rsidRDefault="00F8590B">
            <w:pPr>
              <w:rPr>
                <w:rFonts w:ascii="Courier New" w:eastAsia="Courier New" w:hAnsi="Courier New" w:cs="Courier New"/>
                <w:color w:val="000000"/>
                <w:sz w:val="16"/>
                <w:szCs w:val="16"/>
              </w:rPr>
            </w:pPr>
            <w:r w:rsidRPr="00F8590B">
              <w:rPr>
                <w:rFonts w:ascii="Courier New" w:eastAsia="Courier New" w:hAnsi="Courier New" w:cs="Courier New"/>
                <w:bCs/>
                <w:sz w:val="16"/>
                <w:szCs w:val="16"/>
              </w:rPr>
              <w:t>14.226</w:t>
            </w:r>
          </w:p>
        </w:tc>
        <w:tc>
          <w:tcPr>
            <w:tcW w:w="900" w:type="dxa"/>
          </w:tcPr>
          <w:p w14:paraId="19662654" w14:textId="6CB23A3A" w:rsidR="004757EB" w:rsidRPr="00F8590B" w:rsidRDefault="00F8590B">
            <w:pPr>
              <w:rPr>
                <w:rFonts w:ascii="Courier New" w:eastAsia="Courier New" w:hAnsi="Courier New" w:cs="Courier New"/>
                <w:color w:val="000000"/>
                <w:sz w:val="16"/>
                <w:szCs w:val="16"/>
              </w:rPr>
            </w:pPr>
            <w:r w:rsidRPr="00F8590B">
              <w:rPr>
                <w:rFonts w:ascii="Courier New" w:eastAsia="Courier New" w:hAnsi="Courier New" w:cs="Courier New"/>
                <w:bCs/>
                <w:sz w:val="16"/>
                <w:szCs w:val="16"/>
              </w:rPr>
              <w:t xml:space="preserve">-55.364  </w:t>
            </w:r>
          </w:p>
        </w:tc>
        <w:tc>
          <w:tcPr>
            <w:tcW w:w="840" w:type="dxa"/>
          </w:tcPr>
          <w:p w14:paraId="7ED910CB" w14:textId="41090D7D" w:rsidR="004757EB" w:rsidRPr="00F8590B" w:rsidRDefault="00F8590B">
            <w:pPr>
              <w:rPr>
                <w:rFonts w:ascii="Courier New" w:eastAsia="Courier New" w:hAnsi="Courier New" w:cs="Courier New"/>
                <w:color w:val="000000"/>
                <w:sz w:val="16"/>
                <w:szCs w:val="16"/>
              </w:rPr>
            </w:pPr>
            <w:r w:rsidRPr="00F8590B">
              <w:rPr>
                <w:rFonts w:ascii="Courier New" w:eastAsia="Courier New" w:hAnsi="Courier New" w:cs="Courier New"/>
                <w:bCs/>
                <w:sz w:val="16"/>
                <w:szCs w:val="16"/>
              </w:rPr>
              <w:t xml:space="preserve">81.395  </w:t>
            </w:r>
          </w:p>
        </w:tc>
        <w:tc>
          <w:tcPr>
            <w:tcW w:w="840" w:type="dxa"/>
          </w:tcPr>
          <w:p w14:paraId="6866495C" w14:textId="77777777" w:rsidR="004757EB" w:rsidRPr="00F8590B" w:rsidRDefault="00DA3CD3">
            <w:pPr>
              <w:rPr>
                <w:rFonts w:ascii="Courier New" w:eastAsia="Courier New" w:hAnsi="Courier New" w:cs="Courier New"/>
                <w:color w:val="000000"/>
                <w:sz w:val="16"/>
                <w:szCs w:val="16"/>
              </w:rPr>
            </w:pPr>
            <w:r w:rsidRPr="00F8590B">
              <w:rPr>
                <w:rFonts w:ascii="Courier New" w:eastAsia="Courier New" w:hAnsi="Courier New" w:cs="Courier New"/>
                <w:color w:val="000000"/>
                <w:sz w:val="16"/>
                <w:szCs w:val="16"/>
              </w:rPr>
              <w:t>1.0</w:t>
            </w:r>
          </w:p>
        </w:tc>
        <w:tc>
          <w:tcPr>
            <w:tcW w:w="735" w:type="dxa"/>
          </w:tcPr>
          <w:p w14:paraId="371933F3" w14:textId="7C81C3AD" w:rsidR="004757EB" w:rsidRPr="00F8590B" w:rsidRDefault="00F8590B">
            <w:pPr>
              <w:rPr>
                <w:rFonts w:ascii="Courier New" w:eastAsia="Courier New" w:hAnsi="Courier New" w:cs="Courier New"/>
                <w:color w:val="000000"/>
                <w:sz w:val="16"/>
                <w:szCs w:val="16"/>
              </w:rPr>
            </w:pPr>
            <w:r w:rsidRPr="00F8590B">
              <w:rPr>
                <w:rFonts w:ascii="Courier New" w:eastAsia="Courier New" w:hAnsi="Courier New" w:cs="Courier New"/>
                <w:bCs/>
                <w:sz w:val="16"/>
                <w:szCs w:val="16"/>
              </w:rPr>
              <w:t xml:space="preserve">74.63           </w:t>
            </w:r>
          </w:p>
        </w:tc>
      </w:tr>
      <w:tr w:rsidR="00F8590B" w14:paraId="0619F954" w14:textId="77777777" w:rsidTr="00F8590B">
        <w:tc>
          <w:tcPr>
            <w:tcW w:w="857" w:type="dxa"/>
          </w:tcPr>
          <w:p w14:paraId="3734276C" w14:textId="77777777" w:rsidR="00F8590B" w:rsidRPr="00F8590B" w:rsidRDefault="00F8590B" w:rsidP="00F8590B">
            <w:pPr>
              <w:rPr>
                <w:rFonts w:ascii="Courier New" w:eastAsia="Courier New" w:hAnsi="Courier New" w:cs="Courier New"/>
                <w:color w:val="000000"/>
                <w:sz w:val="16"/>
                <w:szCs w:val="16"/>
              </w:rPr>
            </w:pPr>
            <w:r w:rsidRPr="00F8590B">
              <w:rPr>
                <w:rFonts w:ascii="Courier New" w:eastAsia="Courier New" w:hAnsi="Courier New" w:cs="Courier New"/>
                <w:color w:val="000000"/>
                <w:sz w:val="16"/>
                <w:szCs w:val="16"/>
              </w:rPr>
              <w:t>ATOM</w:t>
            </w:r>
          </w:p>
        </w:tc>
        <w:tc>
          <w:tcPr>
            <w:tcW w:w="761" w:type="dxa"/>
          </w:tcPr>
          <w:p w14:paraId="66D93C8A" w14:textId="77777777" w:rsidR="00F8590B" w:rsidRPr="00F8590B" w:rsidRDefault="00F8590B" w:rsidP="00F8590B">
            <w:pPr>
              <w:rPr>
                <w:rFonts w:ascii="Courier New" w:eastAsia="Courier New" w:hAnsi="Courier New" w:cs="Courier New"/>
                <w:color w:val="000000"/>
                <w:sz w:val="16"/>
                <w:szCs w:val="16"/>
              </w:rPr>
            </w:pPr>
            <w:r w:rsidRPr="00F8590B">
              <w:rPr>
                <w:rFonts w:ascii="Courier New" w:eastAsia="Courier New" w:hAnsi="Courier New" w:cs="Courier New"/>
                <w:color w:val="000000"/>
                <w:sz w:val="16"/>
                <w:szCs w:val="16"/>
              </w:rPr>
              <w:t>2</w:t>
            </w:r>
          </w:p>
        </w:tc>
        <w:tc>
          <w:tcPr>
            <w:tcW w:w="792" w:type="dxa"/>
          </w:tcPr>
          <w:p w14:paraId="36F45FF6" w14:textId="77777777" w:rsidR="00F8590B" w:rsidRPr="00F8590B" w:rsidRDefault="00F8590B" w:rsidP="00F8590B">
            <w:pPr>
              <w:rPr>
                <w:rFonts w:ascii="Courier New" w:eastAsia="Courier New" w:hAnsi="Courier New" w:cs="Courier New"/>
                <w:color w:val="000000"/>
                <w:sz w:val="16"/>
                <w:szCs w:val="16"/>
              </w:rPr>
            </w:pPr>
            <w:r w:rsidRPr="00F8590B">
              <w:rPr>
                <w:rFonts w:ascii="Courier New" w:eastAsia="Courier New" w:hAnsi="Courier New" w:cs="Courier New"/>
                <w:color w:val="000000"/>
                <w:sz w:val="16"/>
                <w:szCs w:val="16"/>
              </w:rPr>
              <w:t>CA</w:t>
            </w:r>
          </w:p>
        </w:tc>
        <w:tc>
          <w:tcPr>
            <w:tcW w:w="883" w:type="dxa"/>
          </w:tcPr>
          <w:p w14:paraId="58123470" w14:textId="39AC55BB" w:rsidR="00F8590B" w:rsidRPr="00F8590B" w:rsidRDefault="00F8590B" w:rsidP="00F8590B">
            <w:pPr>
              <w:rPr>
                <w:rFonts w:ascii="Courier New" w:eastAsia="Courier New" w:hAnsi="Courier New" w:cs="Courier New"/>
                <w:color w:val="000000"/>
                <w:sz w:val="16"/>
                <w:szCs w:val="16"/>
              </w:rPr>
            </w:pPr>
            <w:r w:rsidRPr="00F8590B">
              <w:rPr>
                <w:rFonts w:ascii="Courier New" w:eastAsia="Courier New" w:hAnsi="Courier New" w:cs="Courier New"/>
                <w:color w:val="000000"/>
                <w:sz w:val="16"/>
                <w:szCs w:val="16"/>
              </w:rPr>
              <w:t>THR</w:t>
            </w:r>
          </w:p>
        </w:tc>
        <w:tc>
          <w:tcPr>
            <w:tcW w:w="842" w:type="dxa"/>
          </w:tcPr>
          <w:p w14:paraId="4D727EE2" w14:textId="788379B8" w:rsidR="00F8590B" w:rsidRPr="00F8590B" w:rsidRDefault="00F8590B" w:rsidP="00F8590B">
            <w:pPr>
              <w:rPr>
                <w:rFonts w:ascii="Courier New" w:eastAsia="Courier New" w:hAnsi="Courier New" w:cs="Courier New"/>
                <w:color w:val="000000"/>
                <w:sz w:val="16"/>
                <w:szCs w:val="16"/>
              </w:rPr>
            </w:pPr>
            <w:r w:rsidRPr="00F8590B">
              <w:rPr>
                <w:rFonts w:ascii="Courier New" w:eastAsia="Courier New" w:hAnsi="Courier New" w:cs="Courier New"/>
                <w:color w:val="000000"/>
                <w:sz w:val="16"/>
                <w:szCs w:val="16"/>
              </w:rPr>
              <w:t>D</w:t>
            </w:r>
          </w:p>
        </w:tc>
        <w:tc>
          <w:tcPr>
            <w:tcW w:w="1080" w:type="dxa"/>
          </w:tcPr>
          <w:p w14:paraId="3C7A87E8" w14:textId="73D4159F" w:rsidR="00F8590B" w:rsidRPr="00F8590B" w:rsidRDefault="00F8590B" w:rsidP="00F8590B">
            <w:pPr>
              <w:rPr>
                <w:rFonts w:ascii="Courier New" w:eastAsia="Courier New" w:hAnsi="Courier New" w:cs="Courier New"/>
                <w:color w:val="000000"/>
                <w:sz w:val="16"/>
                <w:szCs w:val="16"/>
              </w:rPr>
            </w:pPr>
            <w:r w:rsidRPr="00F8590B">
              <w:rPr>
                <w:rFonts w:ascii="Courier New" w:eastAsia="Courier New" w:hAnsi="Courier New" w:cs="Courier New"/>
                <w:color w:val="000000"/>
                <w:sz w:val="16"/>
                <w:szCs w:val="16"/>
              </w:rPr>
              <w:t>22</w:t>
            </w:r>
          </w:p>
        </w:tc>
        <w:tc>
          <w:tcPr>
            <w:tcW w:w="900" w:type="dxa"/>
          </w:tcPr>
          <w:p w14:paraId="43BCA706" w14:textId="6B9E5028" w:rsidR="00F8590B" w:rsidRPr="00F8590B" w:rsidRDefault="00F8590B" w:rsidP="00F8590B">
            <w:pPr>
              <w:rPr>
                <w:rFonts w:ascii="Courier New" w:eastAsia="Courier New" w:hAnsi="Courier New" w:cs="Courier New"/>
                <w:color w:val="000000"/>
                <w:sz w:val="16"/>
                <w:szCs w:val="16"/>
              </w:rPr>
            </w:pPr>
            <w:r w:rsidRPr="00F8590B">
              <w:rPr>
                <w:rFonts w:ascii="Courier New" w:eastAsia="Courier New" w:hAnsi="Courier New" w:cs="Courier New"/>
                <w:bCs/>
                <w:sz w:val="16"/>
                <w:szCs w:val="16"/>
              </w:rPr>
              <w:t>13.648</w:t>
            </w:r>
          </w:p>
        </w:tc>
        <w:tc>
          <w:tcPr>
            <w:tcW w:w="900" w:type="dxa"/>
          </w:tcPr>
          <w:p w14:paraId="37605F8E" w14:textId="0B6E58DD" w:rsidR="00F8590B" w:rsidRPr="00F8590B" w:rsidRDefault="00F8590B" w:rsidP="00F8590B">
            <w:pPr>
              <w:rPr>
                <w:rFonts w:ascii="Courier New" w:eastAsia="Courier New" w:hAnsi="Courier New" w:cs="Courier New"/>
                <w:color w:val="000000"/>
                <w:sz w:val="16"/>
                <w:szCs w:val="16"/>
              </w:rPr>
            </w:pPr>
            <w:r w:rsidRPr="00F8590B">
              <w:rPr>
                <w:rFonts w:ascii="Courier New" w:eastAsia="Courier New" w:hAnsi="Courier New" w:cs="Courier New"/>
                <w:bCs/>
                <w:sz w:val="16"/>
                <w:szCs w:val="16"/>
              </w:rPr>
              <w:t xml:space="preserve">-54.078  </w:t>
            </w:r>
          </w:p>
        </w:tc>
        <w:tc>
          <w:tcPr>
            <w:tcW w:w="840" w:type="dxa"/>
          </w:tcPr>
          <w:p w14:paraId="073EA447" w14:textId="3583D971" w:rsidR="00F8590B" w:rsidRPr="00F8590B" w:rsidRDefault="00F8590B" w:rsidP="00F8590B">
            <w:pPr>
              <w:rPr>
                <w:rFonts w:ascii="Courier New" w:eastAsia="Courier New" w:hAnsi="Courier New" w:cs="Courier New"/>
                <w:color w:val="000000"/>
                <w:sz w:val="16"/>
                <w:szCs w:val="16"/>
              </w:rPr>
            </w:pPr>
            <w:r w:rsidRPr="00F8590B">
              <w:rPr>
                <w:rFonts w:ascii="Courier New" w:eastAsia="Courier New" w:hAnsi="Courier New" w:cs="Courier New"/>
                <w:bCs/>
                <w:sz w:val="16"/>
                <w:szCs w:val="16"/>
              </w:rPr>
              <w:t xml:space="preserve">81.767  </w:t>
            </w:r>
          </w:p>
        </w:tc>
        <w:tc>
          <w:tcPr>
            <w:tcW w:w="840" w:type="dxa"/>
          </w:tcPr>
          <w:p w14:paraId="0930FB88" w14:textId="77777777" w:rsidR="00F8590B" w:rsidRPr="00F8590B" w:rsidRDefault="00F8590B" w:rsidP="00F8590B">
            <w:pPr>
              <w:rPr>
                <w:rFonts w:ascii="Courier New" w:eastAsia="Courier New" w:hAnsi="Courier New" w:cs="Courier New"/>
                <w:color w:val="000000"/>
                <w:sz w:val="16"/>
                <w:szCs w:val="16"/>
              </w:rPr>
            </w:pPr>
            <w:r w:rsidRPr="00F8590B">
              <w:rPr>
                <w:rFonts w:ascii="Courier New" w:eastAsia="Courier New" w:hAnsi="Courier New" w:cs="Courier New"/>
                <w:color w:val="000000"/>
                <w:sz w:val="16"/>
                <w:szCs w:val="16"/>
              </w:rPr>
              <w:t>1.0</w:t>
            </w:r>
          </w:p>
        </w:tc>
        <w:tc>
          <w:tcPr>
            <w:tcW w:w="735" w:type="dxa"/>
          </w:tcPr>
          <w:p w14:paraId="372E4BAD" w14:textId="3DA9A891" w:rsidR="00F8590B" w:rsidRPr="00F8590B" w:rsidRDefault="00F8590B" w:rsidP="00F8590B">
            <w:pPr>
              <w:rPr>
                <w:rFonts w:ascii="Courier New" w:eastAsia="Courier New" w:hAnsi="Courier New" w:cs="Courier New"/>
                <w:color w:val="000000"/>
                <w:sz w:val="16"/>
                <w:szCs w:val="16"/>
              </w:rPr>
            </w:pPr>
            <w:r w:rsidRPr="00F8590B">
              <w:rPr>
                <w:rFonts w:ascii="Courier New" w:eastAsia="Courier New" w:hAnsi="Courier New" w:cs="Courier New"/>
                <w:color w:val="000000"/>
                <w:sz w:val="16"/>
                <w:szCs w:val="16"/>
              </w:rPr>
              <w:t>73.48</w:t>
            </w:r>
          </w:p>
        </w:tc>
      </w:tr>
      <w:tr w:rsidR="004757EB" w14:paraId="0EA9D1FC" w14:textId="77777777" w:rsidTr="00F8590B">
        <w:tc>
          <w:tcPr>
            <w:tcW w:w="857" w:type="dxa"/>
          </w:tcPr>
          <w:p w14:paraId="2D7EB7F3" w14:textId="287E8918" w:rsidR="004757EB" w:rsidRDefault="00F8590B">
            <w:pPr>
              <w:rPr>
                <w:rFonts w:ascii="Courier New" w:eastAsia="Courier New" w:hAnsi="Courier New" w:cs="Courier New"/>
                <w:color w:val="000000"/>
                <w:sz w:val="16"/>
                <w:szCs w:val="16"/>
              </w:rPr>
            </w:pPr>
            <w:proofErr w:type="spellStart"/>
            <w:r>
              <w:rPr>
                <w:rFonts w:ascii="Courier New" w:eastAsia="Courier New" w:hAnsi="Courier New" w:cs="Courier New"/>
                <w:color w:val="000000"/>
                <w:sz w:val="16"/>
                <w:szCs w:val="16"/>
              </w:rPr>
              <w:t>Etc</w:t>
            </w:r>
            <w:proofErr w:type="spellEnd"/>
            <w:r>
              <w:rPr>
                <w:rFonts w:ascii="Courier New" w:eastAsia="Courier New" w:hAnsi="Courier New" w:cs="Courier New"/>
                <w:color w:val="000000"/>
                <w:sz w:val="16"/>
                <w:szCs w:val="16"/>
              </w:rPr>
              <w:t>…</w:t>
            </w:r>
          </w:p>
        </w:tc>
        <w:tc>
          <w:tcPr>
            <w:tcW w:w="761" w:type="dxa"/>
          </w:tcPr>
          <w:p w14:paraId="7163B419" w14:textId="6D91F422" w:rsidR="004757EB" w:rsidRDefault="004757EB">
            <w:pPr>
              <w:rPr>
                <w:rFonts w:ascii="Courier New" w:eastAsia="Courier New" w:hAnsi="Courier New" w:cs="Courier New"/>
                <w:color w:val="000000"/>
                <w:sz w:val="16"/>
                <w:szCs w:val="16"/>
              </w:rPr>
            </w:pPr>
          </w:p>
        </w:tc>
        <w:tc>
          <w:tcPr>
            <w:tcW w:w="792" w:type="dxa"/>
          </w:tcPr>
          <w:p w14:paraId="19012695" w14:textId="69794D28" w:rsidR="004757EB" w:rsidRDefault="004757EB">
            <w:pPr>
              <w:rPr>
                <w:rFonts w:ascii="Courier New" w:eastAsia="Courier New" w:hAnsi="Courier New" w:cs="Courier New"/>
                <w:color w:val="000000"/>
                <w:sz w:val="16"/>
                <w:szCs w:val="16"/>
              </w:rPr>
            </w:pPr>
          </w:p>
        </w:tc>
        <w:tc>
          <w:tcPr>
            <w:tcW w:w="883" w:type="dxa"/>
          </w:tcPr>
          <w:p w14:paraId="5C31F393" w14:textId="7F68906B" w:rsidR="004757EB" w:rsidRDefault="004757EB">
            <w:pPr>
              <w:rPr>
                <w:rFonts w:ascii="Courier New" w:eastAsia="Courier New" w:hAnsi="Courier New" w:cs="Courier New"/>
                <w:color w:val="000000"/>
                <w:sz w:val="16"/>
                <w:szCs w:val="16"/>
              </w:rPr>
            </w:pPr>
          </w:p>
        </w:tc>
        <w:tc>
          <w:tcPr>
            <w:tcW w:w="842" w:type="dxa"/>
          </w:tcPr>
          <w:p w14:paraId="035A3941" w14:textId="22284EED" w:rsidR="004757EB" w:rsidRDefault="004757EB">
            <w:pPr>
              <w:rPr>
                <w:rFonts w:ascii="Courier New" w:eastAsia="Courier New" w:hAnsi="Courier New" w:cs="Courier New"/>
                <w:color w:val="000000"/>
                <w:sz w:val="16"/>
                <w:szCs w:val="16"/>
              </w:rPr>
            </w:pPr>
          </w:p>
        </w:tc>
        <w:tc>
          <w:tcPr>
            <w:tcW w:w="1080" w:type="dxa"/>
          </w:tcPr>
          <w:p w14:paraId="375326D7" w14:textId="68E48752" w:rsidR="004757EB" w:rsidRDefault="004757EB">
            <w:pPr>
              <w:rPr>
                <w:rFonts w:ascii="Courier New" w:eastAsia="Courier New" w:hAnsi="Courier New" w:cs="Courier New"/>
                <w:color w:val="000000"/>
                <w:sz w:val="16"/>
                <w:szCs w:val="16"/>
              </w:rPr>
            </w:pPr>
          </w:p>
        </w:tc>
        <w:tc>
          <w:tcPr>
            <w:tcW w:w="900" w:type="dxa"/>
          </w:tcPr>
          <w:p w14:paraId="0C05D0BD" w14:textId="36BF6DD0" w:rsidR="004757EB" w:rsidRDefault="004757EB">
            <w:pPr>
              <w:rPr>
                <w:rFonts w:ascii="Courier New" w:eastAsia="Courier New" w:hAnsi="Courier New" w:cs="Courier New"/>
                <w:color w:val="000000"/>
                <w:sz w:val="16"/>
                <w:szCs w:val="16"/>
              </w:rPr>
            </w:pPr>
          </w:p>
        </w:tc>
        <w:tc>
          <w:tcPr>
            <w:tcW w:w="900" w:type="dxa"/>
          </w:tcPr>
          <w:p w14:paraId="562592D7" w14:textId="7BBA5798" w:rsidR="004757EB" w:rsidRDefault="004757EB">
            <w:pPr>
              <w:rPr>
                <w:rFonts w:ascii="Courier New" w:eastAsia="Courier New" w:hAnsi="Courier New" w:cs="Courier New"/>
                <w:color w:val="000000"/>
                <w:sz w:val="16"/>
                <w:szCs w:val="16"/>
              </w:rPr>
            </w:pPr>
          </w:p>
        </w:tc>
        <w:tc>
          <w:tcPr>
            <w:tcW w:w="840" w:type="dxa"/>
          </w:tcPr>
          <w:p w14:paraId="7A7F1413" w14:textId="6FB48760" w:rsidR="004757EB" w:rsidRDefault="004757EB">
            <w:pPr>
              <w:rPr>
                <w:rFonts w:ascii="Courier New" w:eastAsia="Courier New" w:hAnsi="Courier New" w:cs="Courier New"/>
                <w:color w:val="000000"/>
                <w:sz w:val="16"/>
                <w:szCs w:val="16"/>
              </w:rPr>
            </w:pPr>
          </w:p>
        </w:tc>
        <w:tc>
          <w:tcPr>
            <w:tcW w:w="840" w:type="dxa"/>
          </w:tcPr>
          <w:p w14:paraId="78321229" w14:textId="4D4874C5" w:rsidR="004757EB" w:rsidRDefault="004757EB">
            <w:pPr>
              <w:rPr>
                <w:rFonts w:ascii="Courier New" w:eastAsia="Courier New" w:hAnsi="Courier New" w:cs="Courier New"/>
                <w:color w:val="000000"/>
                <w:sz w:val="16"/>
                <w:szCs w:val="16"/>
              </w:rPr>
            </w:pPr>
          </w:p>
        </w:tc>
        <w:tc>
          <w:tcPr>
            <w:tcW w:w="735" w:type="dxa"/>
          </w:tcPr>
          <w:p w14:paraId="33EFB970" w14:textId="1D833301" w:rsidR="004757EB" w:rsidRDefault="004757EB">
            <w:pPr>
              <w:rPr>
                <w:rFonts w:ascii="Courier New" w:eastAsia="Courier New" w:hAnsi="Courier New" w:cs="Courier New"/>
                <w:color w:val="000000"/>
                <w:sz w:val="16"/>
                <w:szCs w:val="16"/>
              </w:rPr>
            </w:pPr>
          </w:p>
        </w:tc>
      </w:tr>
    </w:tbl>
    <w:p w14:paraId="4DABD4F6" w14:textId="77777777" w:rsidR="004757EB" w:rsidRDefault="00DA3CD3">
      <w:pPr>
        <w:spacing w:after="0" w:line="240" w:lineRule="auto"/>
        <w:rPr>
          <w:b/>
        </w:rPr>
      </w:pPr>
      <w:r>
        <w:rPr>
          <w:b/>
        </w:rPr>
        <w:t>Why do you think there are several lines for each residue?</w:t>
      </w:r>
    </w:p>
    <w:p w14:paraId="5415BA3B" w14:textId="77777777" w:rsidR="004757EB" w:rsidRDefault="004757EB">
      <w:pPr>
        <w:spacing w:after="0" w:line="240" w:lineRule="auto"/>
        <w:rPr>
          <w:b/>
        </w:rPr>
      </w:pPr>
    </w:p>
    <w:p w14:paraId="6096539B" w14:textId="675EE10A" w:rsidR="004757EB" w:rsidRPr="00F8590B" w:rsidRDefault="00DA3CD3" w:rsidP="00031E2C">
      <w:pPr>
        <w:pStyle w:val="ListParagraph"/>
        <w:numPr>
          <w:ilvl w:val="0"/>
          <w:numId w:val="4"/>
        </w:numPr>
        <w:spacing w:after="0" w:line="240" w:lineRule="auto"/>
        <w:rPr>
          <w:color w:val="000000"/>
        </w:rPr>
      </w:pPr>
      <w:r w:rsidRPr="00F8590B">
        <w:rPr>
          <w:b/>
          <w:color w:val="000000"/>
        </w:rPr>
        <w:t xml:space="preserve">Go to the Sequence Tab. </w:t>
      </w:r>
      <w:r w:rsidRPr="00F8590B">
        <w:rPr>
          <w:color w:val="000000"/>
        </w:rPr>
        <w:t xml:space="preserve">Here the sequence that is in the PDB structure is displayed together with different annotations such as secondary structure and </w:t>
      </w:r>
      <w:r w:rsidR="00F8590B" w:rsidRPr="00F8590B">
        <w:rPr>
          <w:color w:val="000000"/>
        </w:rPr>
        <w:t>Domains</w:t>
      </w:r>
      <w:r w:rsidRPr="00F8590B">
        <w:rPr>
          <w:color w:val="000000"/>
        </w:rPr>
        <w:t xml:space="preserve"> (if not shown you can add it under the Add annotations. It should look like the figure below (Fig. </w:t>
      </w:r>
      <w:r w:rsidR="00F8590B" w:rsidRPr="00F8590B">
        <w:rPr>
          <w:color w:val="000000"/>
        </w:rPr>
        <w:t>3</w:t>
      </w:r>
      <w:r w:rsidRPr="00F8590B">
        <w:rPr>
          <w:color w:val="000000"/>
        </w:rPr>
        <w:t xml:space="preserve">). </w:t>
      </w:r>
    </w:p>
    <w:p w14:paraId="0315B8FD" w14:textId="56EC643A" w:rsidR="00F8590B" w:rsidRDefault="00F8590B" w:rsidP="00F8590B">
      <w:pPr>
        <w:spacing w:after="0" w:line="240" w:lineRule="auto"/>
        <w:rPr>
          <w:color w:val="000000"/>
        </w:rPr>
      </w:pPr>
      <w:r w:rsidRPr="00F8590B">
        <w:rPr>
          <w:noProof/>
          <w:color w:val="000000"/>
        </w:rPr>
        <w:drawing>
          <wp:inline distT="0" distB="0" distL="0" distR="0" wp14:anchorId="1AFD5D56" wp14:editId="161C4E16">
            <wp:extent cx="5998210" cy="229616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98210" cy="2296160"/>
                    </a:xfrm>
                    <a:prstGeom prst="rect">
                      <a:avLst/>
                    </a:prstGeom>
                  </pic:spPr>
                </pic:pic>
              </a:graphicData>
            </a:graphic>
          </wp:inline>
        </w:drawing>
      </w:r>
    </w:p>
    <w:p w14:paraId="45CDF4CA" w14:textId="62E3BB21" w:rsidR="00F8590B" w:rsidRDefault="00F8590B" w:rsidP="00F8590B">
      <w:pPr>
        <w:spacing w:after="0" w:line="240" w:lineRule="auto"/>
        <w:rPr>
          <w:color w:val="000000"/>
        </w:rPr>
      </w:pPr>
      <w:r w:rsidRPr="00F8590B">
        <w:rPr>
          <w:b/>
          <w:bCs/>
          <w:color w:val="000000"/>
        </w:rPr>
        <w:t xml:space="preserve">Fig. 3. </w:t>
      </w:r>
      <w:r>
        <w:rPr>
          <w:color w:val="000000"/>
        </w:rPr>
        <w:t>Protein features</w:t>
      </w:r>
    </w:p>
    <w:p w14:paraId="558ED606" w14:textId="63B599BE" w:rsidR="00F8590B" w:rsidRDefault="00F8590B" w:rsidP="00F8590B">
      <w:pPr>
        <w:spacing w:after="0" w:line="240" w:lineRule="auto"/>
        <w:rPr>
          <w:color w:val="000000"/>
        </w:rPr>
      </w:pPr>
    </w:p>
    <w:p w14:paraId="48D7E7A3" w14:textId="458BAC49" w:rsidR="00F8590B" w:rsidRDefault="00F8590B" w:rsidP="00F8590B">
      <w:pPr>
        <w:spacing w:after="0" w:line="240" w:lineRule="auto"/>
        <w:rPr>
          <w:color w:val="000000"/>
        </w:rPr>
      </w:pPr>
      <w:r>
        <w:rPr>
          <w:color w:val="000000"/>
        </w:rPr>
        <w:t>Note that if you mouse over any of the colored shape</w:t>
      </w:r>
      <w:r w:rsidR="00DA3CD3">
        <w:rPr>
          <w:color w:val="000000"/>
        </w:rPr>
        <w:t>s</w:t>
      </w:r>
      <w:r>
        <w:rPr>
          <w:color w:val="000000"/>
        </w:rPr>
        <w:t xml:space="preserve">, information will appear just above </w:t>
      </w:r>
      <w:r w:rsidR="00DA3CD3">
        <w:rPr>
          <w:color w:val="000000"/>
        </w:rPr>
        <w:t>the graphic</w:t>
      </w:r>
      <w:r>
        <w:rPr>
          <w:color w:val="000000"/>
        </w:rPr>
        <w:t xml:space="preserve"> on the right side.</w:t>
      </w:r>
    </w:p>
    <w:p w14:paraId="0E55211F" w14:textId="72E45895" w:rsidR="00F8590B" w:rsidRDefault="00F8590B" w:rsidP="00F8590B">
      <w:pPr>
        <w:spacing w:after="0" w:line="240" w:lineRule="auto"/>
        <w:rPr>
          <w:color w:val="000000"/>
        </w:rPr>
      </w:pPr>
    </w:p>
    <w:p w14:paraId="7BC410A5" w14:textId="37E7F783" w:rsidR="004757EB" w:rsidRPr="00031E2C" w:rsidRDefault="00F8590B" w:rsidP="00031E2C">
      <w:pPr>
        <w:pStyle w:val="ListParagraph"/>
        <w:numPr>
          <w:ilvl w:val="0"/>
          <w:numId w:val="4"/>
        </w:numPr>
        <w:spacing w:after="0" w:line="240" w:lineRule="auto"/>
        <w:rPr>
          <w:color w:val="000000"/>
        </w:rPr>
      </w:pPr>
      <w:r w:rsidRPr="00031E2C">
        <w:rPr>
          <w:color w:val="000000"/>
        </w:rPr>
        <w:t xml:space="preserve">For the one domain that is shown, what is the </w:t>
      </w:r>
      <w:r w:rsidR="00031E2C" w:rsidRPr="00031E2C">
        <w:rPr>
          <w:color w:val="000000"/>
        </w:rPr>
        <w:t>domain and which sequence range does it cover?</w:t>
      </w:r>
    </w:p>
    <w:p w14:paraId="2BBF88F2" w14:textId="77777777" w:rsidR="004757EB" w:rsidRDefault="004757EB">
      <w:pPr>
        <w:spacing w:after="0" w:line="240" w:lineRule="auto"/>
        <w:rPr>
          <w:b/>
        </w:rPr>
      </w:pPr>
    </w:p>
    <w:p w14:paraId="6DF58141" w14:textId="420E7D2E" w:rsidR="004757EB" w:rsidRPr="002B6185" w:rsidRDefault="00DA3CD3" w:rsidP="00031E2C">
      <w:pPr>
        <w:pStyle w:val="ListParagraph"/>
        <w:numPr>
          <w:ilvl w:val="0"/>
          <w:numId w:val="3"/>
        </w:numPr>
        <w:spacing w:after="0" w:line="240" w:lineRule="auto"/>
        <w:rPr>
          <w:bCs/>
          <w:color w:val="000000"/>
        </w:rPr>
      </w:pPr>
      <w:r w:rsidRPr="002B6185">
        <w:rPr>
          <w:bCs/>
          <w:color w:val="000000"/>
        </w:rPr>
        <w:t xml:space="preserve">Return to </w:t>
      </w:r>
      <w:proofErr w:type="spellStart"/>
      <w:r w:rsidRPr="002B6185">
        <w:rPr>
          <w:bCs/>
          <w:color w:val="000000"/>
        </w:rPr>
        <w:t>PyMOL</w:t>
      </w:r>
      <w:proofErr w:type="spellEnd"/>
      <w:r w:rsidRPr="002B6185">
        <w:rPr>
          <w:bCs/>
          <w:color w:val="000000"/>
        </w:rPr>
        <w:t>.</w:t>
      </w:r>
    </w:p>
    <w:p w14:paraId="397DC2A6" w14:textId="0B837ACC" w:rsidR="00031E2C" w:rsidRPr="002B6185" w:rsidRDefault="00031E2C" w:rsidP="00031E2C">
      <w:pPr>
        <w:pStyle w:val="ListParagraph"/>
        <w:numPr>
          <w:ilvl w:val="1"/>
          <w:numId w:val="3"/>
        </w:numPr>
        <w:spacing w:after="0" w:line="240" w:lineRule="auto"/>
        <w:rPr>
          <w:bCs/>
          <w:color w:val="000000"/>
        </w:rPr>
      </w:pPr>
      <w:r w:rsidRPr="002B6185">
        <w:rPr>
          <w:bCs/>
          <w:color w:val="000000"/>
        </w:rPr>
        <w:t>Color the entire protein (shown as cartoon) green.</w:t>
      </w:r>
    </w:p>
    <w:p w14:paraId="2CE80D74" w14:textId="77777777" w:rsidR="00661C4C" w:rsidRDefault="00DA3CD3" w:rsidP="00031E2C">
      <w:pPr>
        <w:pStyle w:val="ListParagraph"/>
        <w:numPr>
          <w:ilvl w:val="1"/>
          <w:numId w:val="3"/>
        </w:numPr>
        <w:spacing w:after="0" w:line="240" w:lineRule="auto"/>
        <w:rPr>
          <w:bCs/>
          <w:color w:val="000000"/>
        </w:rPr>
      </w:pPr>
      <w:r w:rsidRPr="002B6185">
        <w:rPr>
          <w:bCs/>
          <w:color w:val="000000"/>
        </w:rPr>
        <w:t xml:space="preserve">In Sequence, select all residues </w:t>
      </w:r>
      <w:r w:rsidR="00031E2C" w:rsidRPr="002B6185">
        <w:rPr>
          <w:bCs/>
          <w:color w:val="000000"/>
        </w:rPr>
        <w:t>that correspond to the domain from the step above. Color the domain from chain A blue.</w:t>
      </w:r>
      <w:r w:rsidR="00661C4C">
        <w:rPr>
          <w:bCs/>
          <w:color w:val="000000"/>
        </w:rPr>
        <w:t xml:space="preserve"> </w:t>
      </w:r>
    </w:p>
    <w:p w14:paraId="7E6C968B" w14:textId="5D58D8BB" w:rsidR="004757EB" w:rsidRDefault="00661C4C" w:rsidP="00661C4C">
      <w:pPr>
        <w:pStyle w:val="ListParagraph"/>
        <w:spacing w:after="0" w:line="240" w:lineRule="auto"/>
        <w:ind w:left="1440"/>
        <w:rPr>
          <w:bCs/>
          <w:color w:val="000000"/>
        </w:rPr>
      </w:pPr>
      <w:r>
        <w:rPr>
          <w:bCs/>
          <w:color w:val="000000"/>
        </w:rPr>
        <w:t>OR</w:t>
      </w:r>
    </w:p>
    <w:p w14:paraId="347F639D" w14:textId="1F641B0C" w:rsidR="00661C4C" w:rsidRPr="002B6185" w:rsidRDefault="00661C4C" w:rsidP="00661C4C">
      <w:pPr>
        <w:pStyle w:val="ListParagraph"/>
        <w:spacing w:after="0" w:line="240" w:lineRule="auto"/>
        <w:ind w:left="1440"/>
        <w:rPr>
          <w:bCs/>
          <w:color w:val="000000"/>
        </w:rPr>
      </w:pPr>
      <w:r>
        <w:rPr>
          <w:bCs/>
          <w:color w:val="000000"/>
        </w:rPr>
        <w:t>Type in “</w:t>
      </w:r>
      <w:proofErr w:type="spellStart"/>
      <w:r w:rsidRPr="00661C4C">
        <w:rPr>
          <w:rFonts w:ascii="Courier New" w:hAnsi="Courier New" w:cs="Courier New"/>
          <w:bCs/>
          <w:color w:val="000000"/>
        </w:rPr>
        <w:t>sele</w:t>
      </w:r>
      <w:proofErr w:type="spellEnd"/>
      <w:r w:rsidRPr="00661C4C">
        <w:rPr>
          <w:rFonts w:ascii="Courier New" w:hAnsi="Courier New" w:cs="Courier New"/>
          <w:bCs/>
          <w:color w:val="000000"/>
        </w:rPr>
        <w:t xml:space="preserve"> </w:t>
      </w:r>
      <w:proofErr w:type="spellStart"/>
      <w:r w:rsidRPr="00661C4C">
        <w:rPr>
          <w:rFonts w:ascii="Courier New" w:hAnsi="Courier New" w:cs="Courier New"/>
          <w:bCs/>
          <w:color w:val="000000"/>
        </w:rPr>
        <w:t>i</w:t>
      </w:r>
      <w:proofErr w:type="spellEnd"/>
      <w:r w:rsidRPr="00661C4C">
        <w:rPr>
          <w:rFonts w:ascii="Courier New" w:hAnsi="Courier New" w:cs="Courier New"/>
          <w:bCs/>
          <w:color w:val="000000"/>
        </w:rPr>
        <w:t xml:space="preserve">. </w:t>
      </w:r>
      <w:r w:rsidRPr="00661C4C">
        <w:rPr>
          <w:rFonts w:ascii="Courier New" w:hAnsi="Courier New" w:cs="Courier New"/>
          <w:bCs/>
          <w:color w:val="000000"/>
        </w:rPr>
        <w:t>X</w:t>
      </w:r>
      <w:r w:rsidRPr="00661C4C">
        <w:rPr>
          <w:rFonts w:ascii="Courier New" w:hAnsi="Courier New" w:cs="Courier New"/>
          <w:bCs/>
          <w:color w:val="000000"/>
        </w:rPr>
        <w:t>-</w:t>
      </w:r>
      <w:r w:rsidRPr="00661C4C">
        <w:rPr>
          <w:rFonts w:ascii="Courier New" w:hAnsi="Courier New" w:cs="Courier New"/>
          <w:bCs/>
          <w:color w:val="000000"/>
        </w:rPr>
        <w:t>Y</w:t>
      </w:r>
      <w:r w:rsidRPr="00661C4C">
        <w:rPr>
          <w:rFonts w:ascii="Courier New" w:hAnsi="Courier New" w:cs="Courier New"/>
          <w:bCs/>
          <w:color w:val="000000"/>
        </w:rPr>
        <w:t xml:space="preserve"> in c. A</w:t>
      </w:r>
      <w:r>
        <w:rPr>
          <w:bCs/>
          <w:color w:val="000000"/>
        </w:rPr>
        <w:t xml:space="preserve">” in the command prompt (with X equal to the number of the first residue in the domain and Y equal </w:t>
      </w:r>
      <w:r>
        <w:rPr>
          <w:bCs/>
          <w:color w:val="000000"/>
        </w:rPr>
        <w:t xml:space="preserve">to the number of the </w:t>
      </w:r>
      <w:r>
        <w:rPr>
          <w:bCs/>
          <w:color w:val="000000"/>
        </w:rPr>
        <w:t>last</w:t>
      </w:r>
      <w:r>
        <w:rPr>
          <w:bCs/>
          <w:color w:val="000000"/>
        </w:rPr>
        <w:t xml:space="preserve"> residue in the domain</w:t>
      </w:r>
      <w:r>
        <w:rPr>
          <w:bCs/>
          <w:color w:val="000000"/>
        </w:rPr>
        <w:t>)</w:t>
      </w:r>
    </w:p>
    <w:p w14:paraId="5940C920" w14:textId="1527C54A" w:rsidR="00031E2C" w:rsidRPr="002B6185" w:rsidRDefault="00031E2C" w:rsidP="00031E2C">
      <w:pPr>
        <w:pStyle w:val="ListParagraph"/>
        <w:numPr>
          <w:ilvl w:val="1"/>
          <w:numId w:val="3"/>
        </w:numPr>
        <w:spacing w:after="0" w:line="240" w:lineRule="auto"/>
        <w:rPr>
          <w:bCs/>
          <w:color w:val="000000"/>
        </w:rPr>
      </w:pPr>
      <w:r w:rsidRPr="002B6185">
        <w:rPr>
          <w:bCs/>
          <w:color w:val="000000"/>
        </w:rPr>
        <w:t>Under File, save session as 6hyc_domain.pse</w:t>
      </w:r>
    </w:p>
    <w:p w14:paraId="26D83D1F" w14:textId="77777777" w:rsidR="004757EB" w:rsidRPr="002B6185" w:rsidRDefault="004757EB">
      <w:pPr>
        <w:spacing w:after="0" w:line="240" w:lineRule="auto"/>
        <w:rPr>
          <w:bCs/>
          <w:color w:val="000000"/>
        </w:rPr>
      </w:pPr>
    </w:p>
    <w:p w14:paraId="666FDDC4" w14:textId="77777777" w:rsidR="004757EB" w:rsidRPr="002B6185" w:rsidRDefault="004757EB">
      <w:pPr>
        <w:spacing w:after="0" w:line="240" w:lineRule="auto"/>
        <w:rPr>
          <w:bCs/>
          <w:color w:val="000000"/>
        </w:rPr>
      </w:pPr>
    </w:p>
    <w:p w14:paraId="51A94D09" w14:textId="77777777" w:rsidR="00031E2C" w:rsidRPr="002B6185" w:rsidRDefault="00031E2C">
      <w:pPr>
        <w:rPr>
          <w:bCs/>
          <w:color w:val="000000"/>
          <w:sz w:val="28"/>
          <w:szCs w:val="28"/>
        </w:rPr>
      </w:pPr>
      <w:r w:rsidRPr="002B6185">
        <w:rPr>
          <w:bCs/>
          <w:color w:val="000000"/>
          <w:sz w:val="28"/>
          <w:szCs w:val="28"/>
        </w:rPr>
        <w:br w:type="page"/>
      </w:r>
    </w:p>
    <w:p w14:paraId="2631A227" w14:textId="69D5FF20" w:rsidR="004757EB" w:rsidRPr="00031E2C" w:rsidRDefault="00031E2C">
      <w:pPr>
        <w:spacing w:after="0" w:line="240" w:lineRule="auto"/>
        <w:rPr>
          <w:b/>
          <w:color w:val="000000"/>
          <w:sz w:val="28"/>
          <w:szCs w:val="28"/>
        </w:rPr>
      </w:pPr>
      <w:r w:rsidRPr="00031E2C">
        <w:rPr>
          <w:b/>
          <w:color w:val="000000"/>
          <w:sz w:val="28"/>
          <w:szCs w:val="28"/>
        </w:rPr>
        <w:lastRenderedPageBreak/>
        <w:t>Homology modeling</w:t>
      </w:r>
    </w:p>
    <w:p w14:paraId="42E4EC2A" w14:textId="77777777" w:rsidR="00031E2C" w:rsidRPr="00133152" w:rsidRDefault="00031E2C" w:rsidP="00031E2C">
      <w:pPr>
        <w:pStyle w:val="ListParagraph"/>
        <w:rPr>
          <w:b/>
          <w:bCs/>
        </w:rPr>
      </w:pPr>
    </w:p>
    <w:p w14:paraId="6344D209" w14:textId="3690E407" w:rsidR="00031E2C" w:rsidRDefault="00031E2C" w:rsidP="00031E2C">
      <w:pPr>
        <w:pStyle w:val="ListParagraph"/>
        <w:numPr>
          <w:ilvl w:val="0"/>
          <w:numId w:val="5"/>
        </w:numPr>
      </w:pPr>
      <w:r>
        <w:t xml:space="preserve">You </w:t>
      </w:r>
      <w:r w:rsidR="005B2DA4">
        <w:t>will build a model for</w:t>
      </w:r>
      <w:r>
        <w:t xml:space="preserve"> </w:t>
      </w:r>
      <w:r w:rsidR="005B2DA4">
        <w:t xml:space="preserve">the </w:t>
      </w:r>
      <w:r>
        <w:t xml:space="preserve">HN_DM sequence that was in your phylogenetic tree (P17276 is the accession number for HN_DM (Drosophila melanogaster (fruit fly) phenylalanine hydroxylase)). </w:t>
      </w:r>
    </w:p>
    <w:p w14:paraId="623A87BF" w14:textId="77777777" w:rsidR="00031E2C" w:rsidRPr="000E4F08" w:rsidRDefault="00031E2C" w:rsidP="00031E2C">
      <w:pPr>
        <w:pStyle w:val="ListParagraph"/>
      </w:pPr>
    </w:p>
    <w:p w14:paraId="7A769A7A" w14:textId="77777777" w:rsidR="00031E2C" w:rsidRDefault="00031E2C" w:rsidP="00031E2C">
      <w:pPr>
        <w:pStyle w:val="ListParagraph"/>
        <w:numPr>
          <w:ilvl w:val="0"/>
          <w:numId w:val="5"/>
        </w:numPr>
      </w:pPr>
      <w:r>
        <w:t xml:space="preserve">Are there any protein structures for HN_DM? Use BLAST at NCBI to find out (you can paste the accession number P17276 in the sequence box in BLAST). Specify the Protein Data Bank (PDB) as the database. Add the information for the best (top) hit and for the hit for </w:t>
      </w:r>
      <w:proofErr w:type="spellStart"/>
      <w:r>
        <w:t>pdb</w:t>
      </w:r>
      <w:proofErr w:type="spellEnd"/>
      <w:r>
        <w:t xml:space="preserve"> id 5jk5 (from PAH_DD).</w:t>
      </w:r>
    </w:p>
    <w:p w14:paraId="33113055" w14:textId="77777777" w:rsidR="00031E2C" w:rsidRDefault="00031E2C" w:rsidP="00031E2C">
      <w:pPr>
        <w:pStyle w:val="ListParagraph"/>
      </w:pPr>
    </w:p>
    <w:tbl>
      <w:tblPr>
        <w:tblStyle w:val="TableGrid"/>
        <w:tblW w:w="0" w:type="auto"/>
        <w:tblInd w:w="720" w:type="dxa"/>
        <w:tblLook w:val="04A0" w:firstRow="1" w:lastRow="0" w:firstColumn="1" w:lastColumn="0" w:noHBand="0" w:noVBand="1"/>
      </w:tblPr>
      <w:tblGrid>
        <w:gridCol w:w="1524"/>
        <w:gridCol w:w="1086"/>
        <w:gridCol w:w="1056"/>
        <w:gridCol w:w="1052"/>
        <w:gridCol w:w="931"/>
        <w:gridCol w:w="1228"/>
        <w:gridCol w:w="999"/>
        <w:gridCol w:w="840"/>
      </w:tblGrid>
      <w:tr w:rsidR="00031E2C" w14:paraId="28AAD727" w14:textId="77777777" w:rsidTr="00DA3CD3">
        <w:tc>
          <w:tcPr>
            <w:tcW w:w="1090" w:type="dxa"/>
          </w:tcPr>
          <w:p w14:paraId="35780A04" w14:textId="77777777" w:rsidR="00031E2C" w:rsidRDefault="00031E2C" w:rsidP="00DA3CD3">
            <w:pPr>
              <w:pStyle w:val="ListParagraph"/>
              <w:ind w:left="0"/>
            </w:pPr>
          </w:p>
        </w:tc>
        <w:tc>
          <w:tcPr>
            <w:tcW w:w="3472" w:type="dxa"/>
            <w:gridSpan w:val="3"/>
          </w:tcPr>
          <w:p w14:paraId="59250CD3" w14:textId="77777777" w:rsidR="00031E2C" w:rsidRDefault="00031E2C" w:rsidP="00DA3CD3">
            <w:pPr>
              <w:pStyle w:val="ListParagraph"/>
              <w:ind w:left="0"/>
              <w:jc w:val="center"/>
            </w:pPr>
            <w:r>
              <w:t>From NCBI BLAST</w:t>
            </w:r>
          </w:p>
        </w:tc>
        <w:tc>
          <w:tcPr>
            <w:tcW w:w="1016" w:type="dxa"/>
          </w:tcPr>
          <w:p w14:paraId="7D69DE87" w14:textId="77777777" w:rsidR="00031E2C" w:rsidRDefault="00031E2C" w:rsidP="00DA3CD3">
            <w:pPr>
              <w:pStyle w:val="ListParagraph"/>
              <w:ind w:left="0"/>
              <w:jc w:val="center"/>
            </w:pPr>
          </w:p>
        </w:tc>
        <w:tc>
          <w:tcPr>
            <w:tcW w:w="3052" w:type="dxa"/>
            <w:gridSpan w:val="3"/>
          </w:tcPr>
          <w:p w14:paraId="618AE61D" w14:textId="77777777" w:rsidR="00031E2C" w:rsidRDefault="00031E2C" w:rsidP="00DA3CD3">
            <w:pPr>
              <w:pStyle w:val="ListParagraph"/>
              <w:ind w:left="0"/>
              <w:jc w:val="center"/>
            </w:pPr>
            <w:r>
              <w:t>From PDB</w:t>
            </w:r>
          </w:p>
        </w:tc>
      </w:tr>
      <w:tr w:rsidR="00661C4C" w14:paraId="271D9B23" w14:textId="77777777" w:rsidTr="00661C4C">
        <w:tc>
          <w:tcPr>
            <w:tcW w:w="1090" w:type="dxa"/>
          </w:tcPr>
          <w:p w14:paraId="3D0CCD3B" w14:textId="65961FA4" w:rsidR="00031E2C" w:rsidRDefault="00031E2C" w:rsidP="00DA3CD3">
            <w:pPr>
              <w:pStyle w:val="ListParagraph"/>
              <w:ind w:left="0"/>
            </w:pPr>
          </w:p>
        </w:tc>
        <w:tc>
          <w:tcPr>
            <w:tcW w:w="1171" w:type="dxa"/>
          </w:tcPr>
          <w:p w14:paraId="2F2A3703" w14:textId="77777777" w:rsidR="00031E2C" w:rsidRDefault="00031E2C" w:rsidP="00DA3CD3">
            <w:pPr>
              <w:pStyle w:val="ListParagraph"/>
              <w:ind w:left="0"/>
            </w:pPr>
            <w:r>
              <w:t>Query cover</w:t>
            </w:r>
          </w:p>
        </w:tc>
        <w:tc>
          <w:tcPr>
            <w:tcW w:w="1152" w:type="dxa"/>
          </w:tcPr>
          <w:p w14:paraId="018D3B1F" w14:textId="77777777" w:rsidR="00031E2C" w:rsidRDefault="00031E2C" w:rsidP="00DA3CD3">
            <w:pPr>
              <w:pStyle w:val="ListParagraph"/>
              <w:ind w:left="0"/>
            </w:pPr>
            <w:r>
              <w:t>E-value</w:t>
            </w:r>
          </w:p>
        </w:tc>
        <w:tc>
          <w:tcPr>
            <w:tcW w:w="1149" w:type="dxa"/>
          </w:tcPr>
          <w:p w14:paraId="2221BD40" w14:textId="77777777" w:rsidR="00031E2C" w:rsidRDefault="00031E2C" w:rsidP="00DA3CD3">
            <w:pPr>
              <w:pStyle w:val="ListParagraph"/>
              <w:ind w:left="0"/>
            </w:pPr>
            <w:r>
              <w:t>Per Ident</w:t>
            </w:r>
          </w:p>
        </w:tc>
        <w:tc>
          <w:tcPr>
            <w:tcW w:w="1016" w:type="dxa"/>
          </w:tcPr>
          <w:p w14:paraId="03660171" w14:textId="77777777" w:rsidR="00031E2C" w:rsidRDefault="00031E2C" w:rsidP="00DA3CD3">
            <w:pPr>
              <w:pStyle w:val="ListParagraph"/>
              <w:ind w:left="0"/>
            </w:pPr>
            <w:r>
              <w:t>PDB ID</w:t>
            </w:r>
          </w:p>
        </w:tc>
        <w:tc>
          <w:tcPr>
            <w:tcW w:w="1018" w:type="dxa"/>
          </w:tcPr>
          <w:p w14:paraId="7B520C13" w14:textId="69EA0E0F" w:rsidR="00031E2C" w:rsidRDefault="00661C4C" w:rsidP="00DA3CD3">
            <w:pPr>
              <w:pStyle w:val="ListParagraph"/>
              <w:ind w:left="0"/>
            </w:pPr>
            <w:r>
              <w:t>Resolution</w:t>
            </w:r>
          </w:p>
        </w:tc>
        <w:tc>
          <w:tcPr>
            <w:tcW w:w="1017" w:type="dxa"/>
          </w:tcPr>
          <w:p w14:paraId="15A62A0E" w14:textId="6AC92B87" w:rsidR="00031E2C" w:rsidRDefault="00661C4C" w:rsidP="00DA3CD3">
            <w:pPr>
              <w:pStyle w:val="ListParagraph"/>
              <w:ind w:left="0"/>
            </w:pPr>
            <w:r>
              <w:t>Method</w:t>
            </w:r>
          </w:p>
        </w:tc>
        <w:tc>
          <w:tcPr>
            <w:tcW w:w="1017" w:type="dxa"/>
            <w:shd w:val="clear" w:color="auto" w:fill="A6A6A6" w:themeFill="background1" w:themeFillShade="A6"/>
          </w:tcPr>
          <w:p w14:paraId="22A82198" w14:textId="77777777" w:rsidR="00031E2C" w:rsidRDefault="00031E2C" w:rsidP="00DA3CD3">
            <w:pPr>
              <w:pStyle w:val="ListParagraph"/>
              <w:ind w:left="0"/>
            </w:pPr>
          </w:p>
        </w:tc>
      </w:tr>
      <w:tr w:rsidR="00661C4C" w14:paraId="12B2336E" w14:textId="77777777" w:rsidTr="00661C4C">
        <w:tc>
          <w:tcPr>
            <w:tcW w:w="1090" w:type="dxa"/>
          </w:tcPr>
          <w:p w14:paraId="38B5F2B6" w14:textId="334C93FA" w:rsidR="00135FD7" w:rsidRDefault="00135FD7" w:rsidP="00DA3CD3">
            <w:pPr>
              <w:pStyle w:val="ListParagraph"/>
              <w:ind w:left="0"/>
            </w:pPr>
            <w:r>
              <w:t>Top hit</w:t>
            </w:r>
          </w:p>
        </w:tc>
        <w:tc>
          <w:tcPr>
            <w:tcW w:w="1171" w:type="dxa"/>
          </w:tcPr>
          <w:p w14:paraId="372D11E6" w14:textId="77777777" w:rsidR="00135FD7" w:rsidRDefault="00135FD7" w:rsidP="00DA3CD3">
            <w:pPr>
              <w:pStyle w:val="ListParagraph"/>
              <w:ind w:left="0"/>
            </w:pPr>
          </w:p>
        </w:tc>
        <w:tc>
          <w:tcPr>
            <w:tcW w:w="1152" w:type="dxa"/>
          </w:tcPr>
          <w:p w14:paraId="57147FF7" w14:textId="77777777" w:rsidR="00135FD7" w:rsidRDefault="00135FD7" w:rsidP="00DA3CD3">
            <w:pPr>
              <w:pStyle w:val="ListParagraph"/>
              <w:ind w:left="0"/>
            </w:pPr>
          </w:p>
        </w:tc>
        <w:tc>
          <w:tcPr>
            <w:tcW w:w="1149" w:type="dxa"/>
          </w:tcPr>
          <w:p w14:paraId="487E17A6" w14:textId="77777777" w:rsidR="00135FD7" w:rsidRDefault="00135FD7" w:rsidP="00DA3CD3">
            <w:pPr>
              <w:pStyle w:val="ListParagraph"/>
              <w:ind w:left="0"/>
            </w:pPr>
          </w:p>
        </w:tc>
        <w:tc>
          <w:tcPr>
            <w:tcW w:w="1016" w:type="dxa"/>
          </w:tcPr>
          <w:p w14:paraId="285E0AE1" w14:textId="77777777" w:rsidR="00135FD7" w:rsidRDefault="00135FD7" w:rsidP="00DA3CD3">
            <w:pPr>
              <w:pStyle w:val="ListParagraph"/>
              <w:ind w:left="0"/>
            </w:pPr>
          </w:p>
        </w:tc>
        <w:tc>
          <w:tcPr>
            <w:tcW w:w="1018" w:type="dxa"/>
          </w:tcPr>
          <w:p w14:paraId="3AD42FD5" w14:textId="77777777" w:rsidR="00135FD7" w:rsidRDefault="00135FD7" w:rsidP="00DA3CD3">
            <w:pPr>
              <w:pStyle w:val="ListParagraph"/>
              <w:ind w:left="0"/>
            </w:pPr>
          </w:p>
        </w:tc>
        <w:tc>
          <w:tcPr>
            <w:tcW w:w="1017" w:type="dxa"/>
          </w:tcPr>
          <w:p w14:paraId="793BCCE7" w14:textId="77777777" w:rsidR="00135FD7" w:rsidRDefault="00135FD7" w:rsidP="00DA3CD3">
            <w:pPr>
              <w:pStyle w:val="ListParagraph"/>
              <w:ind w:left="0"/>
            </w:pPr>
          </w:p>
        </w:tc>
        <w:tc>
          <w:tcPr>
            <w:tcW w:w="1017" w:type="dxa"/>
            <w:shd w:val="clear" w:color="auto" w:fill="A6A6A6" w:themeFill="background1" w:themeFillShade="A6"/>
          </w:tcPr>
          <w:p w14:paraId="0630A18C" w14:textId="77777777" w:rsidR="00135FD7" w:rsidRDefault="00135FD7" w:rsidP="00DA3CD3">
            <w:pPr>
              <w:pStyle w:val="ListParagraph"/>
              <w:ind w:left="0"/>
            </w:pPr>
          </w:p>
        </w:tc>
      </w:tr>
      <w:tr w:rsidR="00661C4C" w14:paraId="13D64376" w14:textId="77777777" w:rsidTr="00661C4C">
        <w:tc>
          <w:tcPr>
            <w:tcW w:w="1090" w:type="dxa"/>
          </w:tcPr>
          <w:p w14:paraId="35D55C2A" w14:textId="5E2B7DBB" w:rsidR="00031E2C" w:rsidRDefault="00135FD7" w:rsidP="00DA3CD3">
            <w:pPr>
              <w:pStyle w:val="ListParagraph"/>
              <w:ind w:left="0"/>
            </w:pPr>
            <w:r>
              <w:t>First hit from human</w:t>
            </w:r>
          </w:p>
        </w:tc>
        <w:tc>
          <w:tcPr>
            <w:tcW w:w="1171" w:type="dxa"/>
          </w:tcPr>
          <w:p w14:paraId="553D97EA" w14:textId="77777777" w:rsidR="00031E2C" w:rsidRDefault="00031E2C" w:rsidP="00DA3CD3">
            <w:pPr>
              <w:pStyle w:val="ListParagraph"/>
              <w:ind w:left="0"/>
            </w:pPr>
          </w:p>
        </w:tc>
        <w:tc>
          <w:tcPr>
            <w:tcW w:w="1152" w:type="dxa"/>
          </w:tcPr>
          <w:p w14:paraId="36F9D1FC" w14:textId="77777777" w:rsidR="00031E2C" w:rsidRDefault="00031E2C" w:rsidP="00DA3CD3">
            <w:pPr>
              <w:pStyle w:val="ListParagraph"/>
              <w:ind w:left="0"/>
            </w:pPr>
          </w:p>
        </w:tc>
        <w:tc>
          <w:tcPr>
            <w:tcW w:w="1149" w:type="dxa"/>
          </w:tcPr>
          <w:p w14:paraId="28F9928E" w14:textId="77777777" w:rsidR="00031E2C" w:rsidRDefault="00031E2C" w:rsidP="00DA3CD3">
            <w:pPr>
              <w:pStyle w:val="ListParagraph"/>
              <w:ind w:left="0"/>
            </w:pPr>
          </w:p>
        </w:tc>
        <w:tc>
          <w:tcPr>
            <w:tcW w:w="1016" w:type="dxa"/>
          </w:tcPr>
          <w:p w14:paraId="09781B8B" w14:textId="77777777" w:rsidR="00031E2C" w:rsidRDefault="00031E2C" w:rsidP="00DA3CD3">
            <w:pPr>
              <w:pStyle w:val="ListParagraph"/>
              <w:ind w:left="0"/>
            </w:pPr>
          </w:p>
        </w:tc>
        <w:tc>
          <w:tcPr>
            <w:tcW w:w="1018" w:type="dxa"/>
          </w:tcPr>
          <w:p w14:paraId="5FC561AF" w14:textId="77777777" w:rsidR="00031E2C" w:rsidRDefault="00031E2C" w:rsidP="00DA3CD3">
            <w:pPr>
              <w:pStyle w:val="ListParagraph"/>
              <w:ind w:left="0"/>
            </w:pPr>
          </w:p>
        </w:tc>
        <w:tc>
          <w:tcPr>
            <w:tcW w:w="1017" w:type="dxa"/>
          </w:tcPr>
          <w:p w14:paraId="32416DA3" w14:textId="77777777" w:rsidR="00031E2C" w:rsidRDefault="00031E2C" w:rsidP="00DA3CD3">
            <w:pPr>
              <w:pStyle w:val="ListParagraph"/>
              <w:ind w:left="0"/>
            </w:pPr>
          </w:p>
        </w:tc>
        <w:tc>
          <w:tcPr>
            <w:tcW w:w="1017" w:type="dxa"/>
            <w:shd w:val="clear" w:color="auto" w:fill="A6A6A6" w:themeFill="background1" w:themeFillShade="A6"/>
          </w:tcPr>
          <w:p w14:paraId="1317D1BF" w14:textId="77777777" w:rsidR="00031E2C" w:rsidRDefault="00031E2C" w:rsidP="00DA3CD3">
            <w:pPr>
              <w:pStyle w:val="ListParagraph"/>
              <w:ind w:left="0"/>
            </w:pPr>
          </w:p>
        </w:tc>
      </w:tr>
      <w:tr w:rsidR="00661C4C" w14:paraId="261C127C" w14:textId="77777777" w:rsidTr="00661C4C">
        <w:tc>
          <w:tcPr>
            <w:tcW w:w="1090" w:type="dxa"/>
          </w:tcPr>
          <w:p w14:paraId="1DE6CCC0" w14:textId="1B2CC9AE" w:rsidR="00031E2C" w:rsidRDefault="00135FD7" w:rsidP="00DA3CD3">
            <w:pPr>
              <w:pStyle w:val="ListParagraph"/>
              <w:ind w:left="0"/>
            </w:pPr>
            <w:r>
              <w:t xml:space="preserve">First hit from </w:t>
            </w:r>
            <w:proofErr w:type="spellStart"/>
            <w:r>
              <w:t>Dictyostelium</w:t>
            </w:r>
            <w:proofErr w:type="spellEnd"/>
          </w:p>
        </w:tc>
        <w:tc>
          <w:tcPr>
            <w:tcW w:w="1171" w:type="dxa"/>
          </w:tcPr>
          <w:p w14:paraId="3A49B525" w14:textId="77777777" w:rsidR="00031E2C" w:rsidRDefault="00031E2C" w:rsidP="00DA3CD3">
            <w:pPr>
              <w:pStyle w:val="ListParagraph"/>
              <w:ind w:left="0"/>
            </w:pPr>
          </w:p>
        </w:tc>
        <w:tc>
          <w:tcPr>
            <w:tcW w:w="1152" w:type="dxa"/>
          </w:tcPr>
          <w:p w14:paraId="38B72CA6" w14:textId="77777777" w:rsidR="00031E2C" w:rsidRDefault="00031E2C" w:rsidP="00DA3CD3">
            <w:pPr>
              <w:pStyle w:val="ListParagraph"/>
              <w:ind w:left="0"/>
            </w:pPr>
          </w:p>
        </w:tc>
        <w:tc>
          <w:tcPr>
            <w:tcW w:w="1149" w:type="dxa"/>
          </w:tcPr>
          <w:p w14:paraId="6638BED5" w14:textId="77777777" w:rsidR="00031E2C" w:rsidRDefault="00031E2C" w:rsidP="00DA3CD3">
            <w:pPr>
              <w:pStyle w:val="ListParagraph"/>
              <w:ind w:left="0"/>
            </w:pPr>
          </w:p>
        </w:tc>
        <w:tc>
          <w:tcPr>
            <w:tcW w:w="1016" w:type="dxa"/>
          </w:tcPr>
          <w:p w14:paraId="29FDEC1D" w14:textId="77777777" w:rsidR="00031E2C" w:rsidRDefault="00031E2C" w:rsidP="00DA3CD3">
            <w:pPr>
              <w:pStyle w:val="ListParagraph"/>
              <w:ind w:left="0"/>
            </w:pPr>
            <w:r>
              <w:t>5jk5</w:t>
            </w:r>
          </w:p>
        </w:tc>
        <w:tc>
          <w:tcPr>
            <w:tcW w:w="1018" w:type="dxa"/>
          </w:tcPr>
          <w:p w14:paraId="0D57DC3F" w14:textId="77777777" w:rsidR="00031E2C" w:rsidRDefault="00031E2C" w:rsidP="00DA3CD3">
            <w:pPr>
              <w:pStyle w:val="ListParagraph"/>
              <w:ind w:left="0"/>
            </w:pPr>
          </w:p>
        </w:tc>
        <w:tc>
          <w:tcPr>
            <w:tcW w:w="1017" w:type="dxa"/>
          </w:tcPr>
          <w:p w14:paraId="7EA909D7" w14:textId="77777777" w:rsidR="00031E2C" w:rsidRDefault="00031E2C" w:rsidP="00DA3CD3">
            <w:pPr>
              <w:pStyle w:val="ListParagraph"/>
              <w:ind w:left="0"/>
            </w:pPr>
          </w:p>
        </w:tc>
        <w:tc>
          <w:tcPr>
            <w:tcW w:w="1017" w:type="dxa"/>
            <w:shd w:val="clear" w:color="auto" w:fill="A6A6A6" w:themeFill="background1" w:themeFillShade="A6"/>
          </w:tcPr>
          <w:p w14:paraId="35EB7CB6" w14:textId="77777777" w:rsidR="00031E2C" w:rsidRDefault="00031E2C" w:rsidP="00DA3CD3">
            <w:pPr>
              <w:pStyle w:val="ListParagraph"/>
              <w:ind w:left="0"/>
            </w:pPr>
          </w:p>
        </w:tc>
      </w:tr>
    </w:tbl>
    <w:p w14:paraId="1DFDD3A6" w14:textId="77777777" w:rsidR="00031E2C" w:rsidRDefault="00031E2C" w:rsidP="00031E2C">
      <w:pPr>
        <w:pStyle w:val="ListParagraph"/>
      </w:pPr>
    </w:p>
    <w:p w14:paraId="21DC2EA5" w14:textId="77777777" w:rsidR="00135FD7" w:rsidRDefault="00135FD7" w:rsidP="00031E2C">
      <w:pPr>
        <w:pStyle w:val="ListParagraph"/>
        <w:numPr>
          <w:ilvl w:val="0"/>
          <w:numId w:val="5"/>
        </w:numPr>
      </w:pPr>
      <w:r>
        <w:t>For the first hit in human, click on the description to show the alignment. Note that you have additional hits from identical sequences:</w:t>
      </w:r>
    </w:p>
    <w:p w14:paraId="7EAD8F87" w14:textId="2D1CDDD0" w:rsidR="00135FD7" w:rsidRDefault="00135FD7" w:rsidP="00135FD7">
      <w:pPr>
        <w:pStyle w:val="ListParagraph"/>
      </w:pPr>
      <w:r w:rsidRPr="00135FD7">
        <w:rPr>
          <w:noProof/>
        </w:rPr>
        <w:drawing>
          <wp:inline distT="0" distB="0" distL="0" distR="0" wp14:anchorId="595C7533" wp14:editId="3F2FF027">
            <wp:extent cx="3073400" cy="223373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81543" cy="2239656"/>
                    </a:xfrm>
                    <a:prstGeom prst="rect">
                      <a:avLst/>
                    </a:prstGeom>
                  </pic:spPr>
                </pic:pic>
              </a:graphicData>
            </a:graphic>
          </wp:inline>
        </w:drawing>
      </w:r>
    </w:p>
    <w:p w14:paraId="6CA5FA71" w14:textId="5898972D" w:rsidR="00031E2C" w:rsidRDefault="00135FD7" w:rsidP="00135FD7">
      <w:pPr>
        <w:pStyle w:val="ListParagraph"/>
      </w:pPr>
      <w:r>
        <w:t>Note that 6hyc is listed here.</w:t>
      </w:r>
    </w:p>
    <w:p w14:paraId="70EC6CF3" w14:textId="77777777" w:rsidR="00135FD7" w:rsidRDefault="00135FD7" w:rsidP="00135FD7">
      <w:pPr>
        <w:pStyle w:val="ListParagraph"/>
      </w:pPr>
    </w:p>
    <w:p w14:paraId="3685BB42" w14:textId="2A96D915" w:rsidR="00031E2C" w:rsidRDefault="00031E2C" w:rsidP="00031E2C">
      <w:pPr>
        <w:pStyle w:val="ListParagraph"/>
        <w:numPr>
          <w:ilvl w:val="0"/>
          <w:numId w:val="5"/>
        </w:numPr>
      </w:pPr>
      <w:r>
        <w:t xml:space="preserve">Since there is no structure of HN_DM in the PDB, we are going to build two 3D models. One based on the top hit and one based on 5jk5. Go to </w:t>
      </w:r>
      <w:proofErr w:type="spellStart"/>
      <w:r>
        <w:t>SwissModel</w:t>
      </w:r>
      <w:proofErr w:type="spellEnd"/>
      <w:r>
        <w:t xml:space="preserve"> </w:t>
      </w:r>
      <w:hyperlink r:id="rId12" w:history="1">
        <w:r w:rsidRPr="00F03D59">
          <w:rPr>
            <w:rStyle w:val="Hyperlink"/>
          </w:rPr>
          <w:t>https://swissmodel.expasy.org/</w:t>
        </w:r>
      </w:hyperlink>
      <w:r>
        <w:t xml:space="preserve"> make an account and login. Then click on Start Modeling.</w:t>
      </w:r>
    </w:p>
    <w:p w14:paraId="436DB6B5" w14:textId="77777777" w:rsidR="00031E2C" w:rsidRDefault="00031E2C" w:rsidP="00031E2C"/>
    <w:p w14:paraId="32195A4C" w14:textId="77777777" w:rsidR="00661C4C" w:rsidRDefault="00031E2C" w:rsidP="00031E2C">
      <w:pPr>
        <w:pStyle w:val="ListParagraph"/>
        <w:numPr>
          <w:ilvl w:val="0"/>
          <w:numId w:val="5"/>
        </w:numPr>
      </w:pPr>
      <w:r>
        <w:t xml:space="preserve">Your </w:t>
      </w:r>
      <w:r w:rsidRPr="005B2DA4">
        <w:rPr>
          <w:b/>
          <w:bCs/>
          <w:i/>
          <w:iCs/>
        </w:rPr>
        <w:t xml:space="preserve">target </w:t>
      </w:r>
      <w:r>
        <w:t>sequence is HN_DM (this is the sequence you are building a model for</w:t>
      </w:r>
      <w:r w:rsidR="00661C4C">
        <w:t xml:space="preserve"> - </w:t>
      </w:r>
      <w:r w:rsidR="00661C4C">
        <w:t>sequence accession: P17276</w:t>
      </w:r>
      <w:r>
        <w:t>). Paste the FASTA sequence for HN_DM</w:t>
      </w:r>
      <w:r w:rsidR="00661C4C">
        <w:t xml:space="preserve"> or the accession number</w:t>
      </w:r>
      <w:r>
        <w:t xml:space="preserve"> in the box for the target sequence. </w:t>
      </w:r>
      <w:r w:rsidR="00661C4C">
        <w:t>Click Validate.</w:t>
      </w:r>
    </w:p>
    <w:p w14:paraId="11A9F6DF" w14:textId="77777777" w:rsidR="00661C4C" w:rsidRDefault="00661C4C" w:rsidP="00661C4C">
      <w:pPr>
        <w:pStyle w:val="ListParagraph"/>
      </w:pPr>
    </w:p>
    <w:p w14:paraId="63070E86" w14:textId="41C4B325" w:rsidR="00031E2C" w:rsidRDefault="00031E2C" w:rsidP="00031E2C">
      <w:pPr>
        <w:pStyle w:val="ListParagraph"/>
        <w:numPr>
          <w:ilvl w:val="0"/>
          <w:numId w:val="5"/>
        </w:numPr>
      </w:pPr>
      <w:proofErr w:type="spellStart"/>
      <w:r>
        <w:lastRenderedPageBreak/>
        <w:t>To</w:t>
      </w:r>
      <w:proofErr w:type="spellEnd"/>
      <w:r>
        <w:t xml:space="preserve"> build a model, we need a </w:t>
      </w:r>
      <w:r w:rsidRPr="005B2DA4">
        <w:rPr>
          <w:b/>
          <w:bCs/>
          <w:i/>
          <w:iCs/>
        </w:rPr>
        <w:t>template</w:t>
      </w:r>
      <w:r>
        <w:t xml:space="preserve"> (a protein structure of a homolog) to base our model upon. To search for templates, click on Search </w:t>
      </w:r>
      <w:proofErr w:type="gramStart"/>
      <w:r>
        <w:t>For</w:t>
      </w:r>
      <w:proofErr w:type="gramEnd"/>
      <w:r>
        <w:t xml:space="preserve"> Templates. </w:t>
      </w:r>
    </w:p>
    <w:p w14:paraId="20C5238B" w14:textId="77777777" w:rsidR="00031E2C" w:rsidRDefault="00031E2C" w:rsidP="00031E2C">
      <w:pPr>
        <w:pStyle w:val="ListParagraph"/>
      </w:pPr>
    </w:p>
    <w:p w14:paraId="45F13E73" w14:textId="77777777" w:rsidR="00031E2C" w:rsidRDefault="00031E2C" w:rsidP="00031E2C">
      <w:pPr>
        <w:pStyle w:val="ListParagraph"/>
        <w:numPr>
          <w:ilvl w:val="0"/>
          <w:numId w:val="5"/>
        </w:numPr>
      </w:pPr>
      <w:r>
        <w:t>While the search for templates is running, watch the following short tutorials</w:t>
      </w:r>
    </w:p>
    <w:p w14:paraId="52F58909" w14:textId="77777777" w:rsidR="00031E2C" w:rsidRDefault="00031E2C" w:rsidP="00031E2C">
      <w:pPr>
        <w:pStyle w:val="ListParagraph"/>
      </w:pPr>
    </w:p>
    <w:p w14:paraId="3096EE25" w14:textId="7AEF08D6" w:rsidR="00031E2C" w:rsidRDefault="00AC461C" w:rsidP="00031E2C">
      <w:pPr>
        <w:pStyle w:val="ListParagraph"/>
      </w:pPr>
      <w:hyperlink r:id="rId13" w:history="1">
        <w:r w:rsidR="00D34530" w:rsidRPr="00F03D59">
          <w:rPr>
            <w:rStyle w:val="Hyperlink"/>
          </w:rPr>
          <w:t>https://www.youtube.com/watch?v=W2Sy3ZUjE88</w:t>
        </w:r>
      </w:hyperlink>
      <w:r w:rsidR="00D34530">
        <w:t xml:space="preserve"> </w:t>
      </w:r>
    </w:p>
    <w:p w14:paraId="293ACD0C" w14:textId="27548468" w:rsidR="00031E2C" w:rsidRDefault="00AC461C" w:rsidP="00031E2C">
      <w:pPr>
        <w:pStyle w:val="ListParagraph"/>
      </w:pPr>
      <w:hyperlink r:id="rId14" w:history="1">
        <w:r w:rsidR="00D34530" w:rsidRPr="00F03D59">
          <w:rPr>
            <w:rStyle w:val="Hyperlink"/>
          </w:rPr>
          <w:t>https://www.youtube.com/watch?v=XDbv1OQ9GWI</w:t>
        </w:r>
      </w:hyperlink>
      <w:r w:rsidR="00D34530">
        <w:t xml:space="preserve"> </w:t>
      </w:r>
    </w:p>
    <w:p w14:paraId="4FD90366" w14:textId="0CB41462" w:rsidR="00031E2C" w:rsidRDefault="00AC461C" w:rsidP="00031E2C">
      <w:pPr>
        <w:pStyle w:val="ListParagraph"/>
      </w:pPr>
      <w:hyperlink r:id="rId15" w:history="1">
        <w:r w:rsidR="00D34530" w:rsidRPr="00F03D59">
          <w:rPr>
            <w:rStyle w:val="Hyperlink"/>
          </w:rPr>
          <w:t>https://www.youtube.com/watch?v=lfZRUZn2UQc</w:t>
        </w:r>
      </w:hyperlink>
      <w:r w:rsidR="00D34530">
        <w:t xml:space="preserve"> </w:t>
      </w:r>
    </w:p>
    <w:p w14:paraId="5364492E" w14:textId="77777777" w:rsidR="00031E2C" w:rsidRDefault="00031E2C" w:rsidP="00031E2C">
      <w:pPr>
        <w:pStyle w:val="ListParagraph"/>
      </w:pPr>
    </w:p>
    <w:p w14:paraId="49583D7B" w14:textId="77777777" w:rsidR="00031E2C" w:rsidRDefault="00031E2C" w:rsidP="00031E2C">
      <w:pPr>
        <w:pStyle w:val="ListParagraph"/>
        <w:numPr>
          <w:ilvl w:val="0"/>
          <w:numId w:val="5"/>
        </w:numPr>
      </w:pPr>
      <w:r>
        <w:t xml:space="preserve">There are many ways to select a template from the template search. For this activity, you will choose a human PAH tetramer (chain A from </w:t>
      </w:r>
      <w:proofErr w:type="spellStart"/>
      <w:r>
        <w:t>pdb</w:t>
      </w:r>
      <w:proofErr w:type="spellEnd"/>
      <w:r>
        <w:t xml:space="preserve"> id 6hyc: it should say 6hyc.</w:t>
      </w:r>
      <w:proofErr w:type="gramStart"/>
      <w:r>
        <w:t>1.A</w:t>
      </w:r>
      <w:proofErr w:type="gramEnd"/>
      <w:r>
        <w:t xml:space="preserve">) and a PAH dimer from </w:t>
      </w:r>
      <w:proofErr w:type="spellStart"/>
      <w:r w:rsidRPr="00661C4C">
        <w:rPr>
          <w:i/>
          <w:iCs/>
        </w:rPr>
        <w:t>Dictyostelium</w:t>
      </w:r>
      <w:proofErr w:type="spellEnd"/>
      <w:r w:rsidRPr="00661C4C">
        <w:rPr>
          <w:i/>
          <w:iCs/>
        </w:rPr>
        <w:t xml:space="preserve"> </w:t>
      </w:r>
      <w:proofErr w:type="spellStart"/>
      <w:r w:rsidRPr="00661C4C">
        <w:rPr>
          <w:i/>
          <w:iCs/>
        </w:rPr>
        <w:t>discoideum</w:t>
      </w:r>
      <w:proofErr w:type="spellEnd"/>
      <w:r>
        <w:t xml:space="preserve"> (chain A from </w:t>
      </w:r>
      <w:proofErr w:type="spellStart"/>
      <w:r>
        <w:t>pdb</w:t>
      </w:r>
      <w:proofErr w:type="spellEnd"/>
      <w:r>
        <w:t xml:space="preserve"> id 5jk5: it should say 5jk5.1.A). Select only these two and verify that it says Build Models </w:t>
      </w:r>
      <w:r>
        <w:rPr>
          <w:rFonts w:cstheme="minorHAnsi"/>
        </w:rPr>
        <w:t>❷</w:t>
      </w:r>
      <w:r>
        <w:t xml:space="preserve"> on the big blue button on the right side. Click on the button.</w:t>
      </w:r>
    </w:p>
    <w:p w14:paraId="593B745E" w14:textId="77777777" w:rsidR="00031E2C" w:rsidRDefault="00031E2C" w:rsidP="00031E2C">
      <w:pPr>
        <w:pStyle w:val="ListParagraph"/>
      </w:pPr>
    </w:p>
    <w:p w14:paraId="58EC2E70" w14:textId="167C1C07" w:rsidR="00031E2C" w:rsidRDefault="00D34530" w:rsidP="00031E2C">
      <w:pPr>
        <w:pStyle w:val="ListParagraph"/>
        <w:numPr>
          <w:ilvl w:val="0"/>
          <w:numId w:val="5"/>
        </w:numPr>
      </w:pPr>
      <w:r>
        <w:t>While the models are being built, check out this tutorial (from beginning to 4:40)</w:t>
      </w:r>
    </w:p>
    <w:p w14:paraId="27C9950C" w14:textId="77777777" w:rsidR="00D34530" w:rsidRDefault="00D34530" w:rsidP="00D34530">
      <w:pPr>
        <w:pStyle w:val="ListParagraph"/>
      </w:pPr>
    </w:p>
    <w:p w14:paraId="324BFA2E" w14:textId="52293854" w:rsidR="00D34530" w:rsidRDefault="00AC461C" w:rsidP="00D34530">
      <w:pPr>
        <w:pStyle w:val="ListParagraph"/>
      </w:pPr>
      <w:hyperlink r:id="rId16" w:history="1">
        <w:r w:rsidR="00D34530" w:rsidRPr="00F03D59">
          <w:rPr>
            <w:rStyle w:val="Hyperlink"/>
          </w:rPr>
          <w:t>https://www.youtube.com/watch?v=WdzHllIay6U</w:t>
        </w:r>
      </w:hyperlink>
      <w:r w:rsidR="00D34530">
        <w:t xml:space="preserve"> </w:t>
      </w:r>
    </w:p>
    <w:p w14:paraId="56120E0B" w14:textId="302C2F74" w:rsidR="00D34530" w:rsidRDefault="00D34530" w:rsidP="00D34530">
      <w:pPr>
        <w:pStyle w:val="ListParagraph"/>
      </w:pPr>
    </w:p>
    <w:p w14:paraId="2A2539ED" w14:textId="1BC3E996" w:rsidR="00D34530" w:rsidRDefault="00D34530" w:rsidP="00D34530">
      <w:pPr>
        <w:pStyle w:val="ListParagraph"/>
      </w:pPr>
      <w:r>
        <w:t xml:space="preserve">What do the </w:t>
      </w:r>
      <w:r w:rsidRPr="00D34530">
        <w:t>Global Quality Estimat</w:t>
      </w:r>
      <w:r w:rsidR="00F9627D">
        <w:t>ion</w:t>
      </w:r>
      <w:r>
        <w:t xml:space="preserve">, </w:t>
      </w:r>
      <w:r w:rsidRPr="00D34530">
        <w:t>Local Quality Estimat</w:t>
      </w:r>
      <w:r w:rsidR="00F9627D">
        <w:t>ion</w:t>
      </w:r>
      <w:r>
        <w:t xml:space="preserve">, and </w:t>
      </w:r>
      <w:r w:rsidRPr="00D34530">
        <w:t>Comparison</w:t>
      </w:r>
      <w:r>
        <w:t xml:space="preserve"> show? (These are mentioned in the YouTube tutorial, but you can also </w:t>
      </w:r>
      <w:r w:rsidR="00114433">
        <w:t>read about the</w:t>
      </w:r>
      <w:r w:rsidR="00135FD7">
        <w:t>m</w:t>
      </w:r>
      <w:r w:rsidR="00114433">
        <w:t xml:space="preserve"> by clicking on </w:t>
      </w:r>
      <w:proofErr w:type="gramStart"/>
      <w:r w:rsidR="00114433">
        <w:t>the ?</w:t>
      </w:r>
      <w:proofErr w:type="gramEnd"/>
      <w:r w:rsidR="00114433">
        <w:t xml:space="preserve"> next to the Model results header.</w:t>
      </w:r>
    </w:p>
    <w:p w14:paraId="78BD2BE6" w14:textId="77777777" w:rsidR="00661C4C" w:rsidRDefault="00661C4C" w:rsidP="00D34530">
      <w:pPr>
        <w:pStyle w:val="ListParagraph"/>
      </w:pPr>
    </w:p>
    <w:p w14:paraId="16661DAF" w14:textId="45E4E1F4" w:rsidR="00135FD7" w:rsidRDefault="00135FD7" w:rsidP="00D34530">
      <w:pPr>
        <w:pStyle w:val="ListParagraph"/>
      </w:pPr>
      <w:r w:rsidRPr="00D34530">
        <w:t>Global Quality Estimat</w:t>
      </w:r>
      <w:r>
        <w:t>ion:</w:t>
      </w:r>
    </w:p>
    <w:p w14:paraId="64E5AC9E" w14:textId="77777777" w:rsidR="00135FD7" w:rsidRDefault="00135FD7" w:rsidP="00D34530">
      <w:pPr>
        <w:pStyle w:val="ListParagraph"/>
      </w:pPr>
    </w:p>
    <w:p w14:paraId="1DE9838B" w14:textId="77777777" w:rsidR="00135FD7" w:rsidRDefault="00135FD7" w:rsidP="00D34530">
      <w:pPr>
        <w:pStyle w:val="ListParagraph"/>
      </w:pPr>
      <w:r w:rsidRPr="00D34530">
        <w:t>Local Quality Estimat</w:t>
      </w:r>
      <w:r>
        <w:t>ion:</w:t>
      </w:r>
    </w:p>
    <w:p w14:paraId="003F06A1" w14:textId="77777777" w:rsidR="00135FD7" w:rsidRDefault="00135FD7" w:rsidP="00D34530">
      <w:pPr>
        <w:pStyle w:val="ListParagraph"/>
      </w:pPr>
    </w:p>
    <w:p w14:paraId="6A3DF94A" w14:textId="5A1C06D5" w:rsidR="00135FD7" w:rsidRDefault="00135FD7" w:rsidP="00D34530">
      <w:pPr>
        <w:pStyle w:val="ListParagraph"/>
      </w:pPr>
      <w:r w:rsidRPr="00D34530">
        <w:t>Comparison</w:t>
      </w:r>
      <w:r>
        <w:t>:</w:t>
      </w:r>
    </w:p>
    <w:p w14:paraId="007BC5FA" w14:textId="77777777" w:rsidR="00F9627D" w:rsidRDefault="00F9627D" w:rsidP="00F9627D"/>
    <w:p w14:paraId="5FE778E3" w14:textId="259B3D2A" w:rsidR="00D34530" w:rsidRDefault="00D34530" w:rsidP="00D34530">
      <w:pPr>
        <w:pStyle w:val="ListParagraph"/>
        <w:numPr>
          <w:ilvl w:val="0"/>
          <w:numId w:val="5"/>
        </w:numPr>
      </w:pPr>
      <w:r>
        <w:t>When the models are done, fill out the table:</w:t>
      </w:r>
    </w:p>
    <w:tbl>
      <w:tblPr>
        <w:tblStyle w:val="TableGrid"/>
        <w:tblW w:w="0" w:type="auto"/>
        <w:tblLook w:val="04A0" w:firstRow="1" w:lastRow="0" w:firstColumn="1" w:lastColumn="0" w:noHBand="0" w:noVBand="1"/>
      </w:tblPr>
      <w:tblGrid>
        <w:gridCol w:w="1348"/>
        <w:gridCol w:w="1348"/>
        <w:gridCol w:w="1348"/>
        <w:gridCol w:w="1348"/>
        <w:gridCol w:w="1348"/>
        <w:gridCol w:w="1348"/>
        <w:gridCol w:w="1348"/>
      </w:tblGrid>
      <w:tr w:rsidR="00D34530" w14:paraId="33B31F58" w14:textId="77777777" w:rsidTr="00DA3CD3">
        <w:tc>
          <w:tcPr>
            <w:tcW w:w="1348" w:type="dxa"/>
          </w:tcPr>
          <w:p w14:paraId="31EB992E" w14:textId="54A00384" w:rsidR="00D34530" w:rsidRDefault="00D34530" w:rsidP="00D34530">
            <w:r>
              <w:t>Model with Template</w:t>
            </w:r>
          </w:p>
        </w:tc>
        <w:tc>
          <w:tcPr>
            <w:tcW w:w="1348" w:type="dxa"/>
          </w:tcPr>
          <w:p w14:paraId="36604337" w14:textId="639401A7" w:rsidR="00D34530" w:rsidRDefault="00D34530" w:rsidP="00D34530">
            <w:r>
              <w:t>GMQE</w:t>
            </w:r>
          </w:p>
        </w:tc>
        <w:tc>
          <w:tcPr>
            <w:tcW w:w="1348" w:type="dxa"/>
          </w:tcPr>
          <w:p w14:paraId="25FF7617" w14:textId="00E5A7F4" w:rsidR="00D34530" w:rsidRDefault="00D34530" w:rsidP="00D34530">
            <w:r>
              <w:t>QMEAN</w:t>
            </w:r>
          </w:p>
        </w:tc>
        <w:tc>
          <w:tcPr>
            <w:tcW w:w="1348" w:type="dxa"/>
          </w:tcPr>
          <w:p w14:paraId="5462136A" w14:textId="3192FC79" w:rsidR="00D34530" w:rsidRDefault="00D34530" w:rsidP="00D34530">
            <w:r>
              <w:t>Sequence identity</w:t>
            </w:r>
          </w:p>
        </w:tc>
        <w:tc>
          <w:tcPr>
            <w:tcW w:w="4044" w:type="dxa"/>
            <w:gridSpan w:val="3"/>
          </w:tcPr>
          <w:p w14:paraId="61A5E0EF" w14:textId="25D4EDDF" w:rsidR="00D34530" w:rsidRDefault="00D34530" w:rsidP="00D34530">
            <w:r>
              <w:t xml:space="preserve">Residues within 4 </w:t>
            </w:r>
            <m:oMath>
              <m:r>
                <w:rPr>
                  <w:rFonts w:ascii="Cambria Math" w:hAnsi="Cambria Math"/>
                </w:rPr>
                <m:t xml:space="preserve">Å </m:t>
              </m:r>
            </m:oMath>
            <w:r>
              <w:t>of FE1</w:t>
            </w:r>
            <w:r w:rsidR="00A938D9">
              <w:t xml:space="preserve"> (for 5jk5)</w:t>
            </w:r>
          </w:p>
        </w:tc>
      </w:tr>
      <w:tr w:rsidR="00D34530" w14:paraId="5A4BEC72" w14:textId="77777777" w:rsidTr="00D34530">
        <w:tc>
          <w:tcPr>
            <w:tcW w:w="1348" w:type="dxa"/>
          </w:tcPr>
          <w:p w14:paraId="79C649BC" w14:textId="727984B0" w:rsidR="00D34530" w:rsidRDefault="00D34530" w:rsidP="00D34530">
            <w:r>
              <w:t>5jk5</w:t>
            </w:r>
          </w:p>
        </w:tc>
        <w:tc>
          <w:tcPr>
            <w:tcW w:w="1348" w:type="dxa"/>
          </w:tcPr>
          <w:p w14:paraId="4707982C" w14:textId="77777777" w:rsidR="00D34530" w:rsidRDefault="00D34530" w:rsidP="00D34530"/>
        </w:tc>
        <w:tc>
          <w:tcPr>
            <w:tcW w:w="1348" w:type="dxa"/>
          </w:tcPr>
          <w:p w14:paraId="0965B8F6" w14:textId="77777777" w:rsidR="00D34530" w:rsidRDefault="00D34530" w:rsidP="00D34530"/>
        </w:tc>
        <w:tc>
          <w:tcPr>
            <w:tcW w:w="1348" w:type="dxa"/>
          </w:tcPr>
          <w:p w14:paraId="1E757B34" w14:textId="77777777" w:rsidR="00D34530" w:rsidRDefault="00D34530" w:rsidP="00D34530"/>
        </w:tc>
        <w:tc>
          <w:tcPr>
            <w:tcW w:w="1348" w:type="dxa"/>
          </w:tcPr>
          <w:p w14:paraId="1C043875" w14:textId="77777777" w:rsidR="00D34530" w:rsidRDefault="00D34530" w:rsidP="00D34530"/>
        </w:tc>
        <w:tc>
          <w:tcPr>
            <w:tcW w:w="1348" w:type="dxa"/>
          </w:tcPr>
          <w:p w14:paraId="68F6ADAE" w14:textId="77777777" w:rsidR="00D34530" w:rsidRDefault="00D34530" w:rsidP="00D34530"/>
        </w:tc>
        <w:tc>
          <w:tcPr>
            <w:tcW w:w="1348" w:type="dxa"/>
          </w:tcPr>
          <w:p w14:paraId="5A71C97F" w14:textId="77777777" w:rsidR="00D34530" w:rsidRDefault="00D34530" w:rsidP="00D34530"/>
        </w:tc>
      </w:tr>
      <w:tr w:rsidR="00D34530" w14:paraId="51FEA677" w14:textId="77777777" w:rsidTr="00A938D9">
        <w:tc>
          <w:tcPr>
            <w:tcW w:w="1348" w:type="dxa"/>
          </w:tcPr>
          <w:p w14:paraId="2DBAAD0E" w14:textId="14865ECE" w:rsidR="00D34530" w:rsidRDefault="00D34530" w:rsidP="00D34530">
            <w:r>
              <w:t>6hyc</w:t>
            </w:r>
          </w:p>
        </w:tc>
        <w:tc>
          <w:tcPr>
            <w:tcW w:w="1348" w:type="dxa"/>
          </w:tcPr>
          <w:p w14:paraId="6D8DAB2E" w14:textId="77777777" w:rsidR="00D34530" w:rsidRDefault="00D34530" w:rsidP="00D34530"/>
        </w:tc>
        <w:tc>
          <w:tcPr>
            <w:tcW w:w="1348" w:type="dxa"/>
          </w:tcPr>
          <w:p w14:paraId="6EECED48" w14:textId="77777777" w:rsidR="00D34530" w:rsidRDefault="00D34530" w:rsidP="00D34530"/>
        </w:tc>
        <w:tc>
          <w:tcPr>
            <w:tcW w:w="1348" w:type="dxa"/>
          </w:tcPr>
          <w:p w14:paraId="1257E0D0" w14:textId="77777777" w:rsidR="00D34530" w:rsidRDefault="00D34530" w:rsidP="00D34530"/>
        </w:tc>
        <w:tc>
          <w:tcPr>
            <w:tcW w:w="1348" w:type="dxa"/>
            <w:shd w:val="clear" w:color="auto" w:fill="A6A6A6" w:themeFill="background1" w:themeFillShade="A6"/>
          </w:tcPr>
          <w:p w14:paraId="50585691" w14:textId="77777777" w:rsidR="00D34530" w:rsidRDefault="00D34530" w:rsidP="00D34530"/>
        </w:tc>
        <w:tc>
          <w:tcPr>
            <w:tcW w:w="1348" w:type="dxa"/>
            <w:shd w:val="clear" w:color="auto" w:fill="A6A6A6" w:themeFill="background1" w:themeFillShade="A6"/>
          </w:tcPr>
          <w:p w14:paraId="67FDCBB2" w14:textId="77777777" w:rsidR="00D34530" w:rsidRDefault="00D34530" w:rsidP="00D34530"/>
        </w:tc>
        <w:tc>
          <w:tcPr>
            <w:tcW w:w="1348" w:type="dxa"/>
            <w:shd w:val="clear" w:color="auto" w:fill="A6A6A6" w:themeFill="background1" w:themeFillShade="A6"/>
          </w:tcPr>
          <w:p w14:paraId="0E7C4F66" w14:textId="77777777" w:rsidR="00D34530" w:rsidRDefault="00D34530" w:rsidP="00D34530"/>
        </w:tc>
      </w:tr>
    </w:tbl>
    <w:p w14:paraId="6135B505" w14:textId="77777777" w:rsidR="00D34530" w:rsidRDefault="00D34530" w:rsidP="00D34530"/>
    <w:p w14:paraId="688F21D6" w14:textId="295F617E" w:rsidR="00D34530" w:rsidRDefault="00F9627D" w:rsidP="00031E2C">
      <w:pPr>
        <w:pStyle w:val="ListParagraph"/>
        <w:numPr>
          <w:ilvl w:val="0"/>
          <w:numId w:val="5"/>
        </w:numPr>
      </w:pPr>
      <w:r>
        <w:t xml:space="preserve">Use the graph of the local quality estimation </w:t>
      </w:r>
      <w:r w:rsidR="00A938D9">
        <w:t xml:space="preserve">and the QMEAN coloring of the alignment (and structure) </w:t>
      </w:r>
      <w:r>
        <w:t xml:space="preserve">to determine which </w:t>
      </w:r>
      <w:proofErr w:type="spellStart"/>
      <w:r w:rsidR="002B6185">
        <w:t>Pfam</w:t>
      </w:r>
      <w:proofErr w:type="spellEnd"/>
      <w:r w:rsidR="002B6185">
        <w:t xml:space="preserve"> </w:t>
      </w:r>
      <w:r>
        <w:t>domain</w:t>
      </w:r>
      <w:r w:rsidR="00A938D9">
        <w:t xml:space="preserve"> (ACT or Biopterin, see below)</w:t>
      </w:r>
      <w:r w:rsidR="002B6185">
        <w:t xml:space="preserve"> </w:t>
      </w:r>
      <w:r w:rsidR="00A938D9">
        <w:t xml:space="preserve">in </w:t>
      </w:r>
      <w:r>
        <w:t>the two models ha</w:t>
      </w:r>
      <w:r w:rsidR="002B6185">
        <w:t xml:space="preserve">s </w:t>
      </w:r>
      <w:r>
        <w:t>lower quality and which have greater quality</w:t>
      </w:r>
      <w:r w:rsidR="001021DD">
        <w:t xml:space="preserve"> (for the model with template 6hyc)</w:t>
      </w:r>
      <w:r>
        <w:t xml:space="preserve">. </w:t>
      </w:r>
    </w:p>
    <w:p w14:paraId="5497D726" w14:textId="6025AAB0" w:rsidR="00F9627D" w:rsidRDefault="00F9627D" w:rsidP="00F9627D">
      <w:pPr>
        <w:pStyle w:val="ListParagraph"/>
      </w:pPr>
    </w:p>
    <w:p w14:paraId="4D808641" w14:textId="37ABC2B4" w:rsidR="00F9627D" w:rsidRDefault="002B6185" w:rsidP="00F9627D">
      <w:pPr>
        <w:pStyle w:val="ListParagraph"/>
      </w:pPr>
      <w:r>
        <w:t xml:space="preserve">For the target HN_DM </w:t>
      </w:r>
      <w:hyperlink r:id="rId17" w:history="1">
        <w:r w:rsidRPr="00F03D59">
          <w:rPr>
            <w:rStyle w:val="Hyperlink"/>
          </w:rPr>
          <w:t>http://pfam.xfam.org/protein/P17276</w:t>
        </w:r>
      </w:hyperlink>
      <w:r w:rsidR="00F9627D">
        <w:t xml:space="preserve"> </w:t>
      </w:r>
    </w:p>
    <w:p w14:paraId="62CD6A26" w14:textId="2F891B63" w:rsidR="002B6185" w:rsidRDefault="002B6185" w:rsidP="00F9627D">
      <w:pPr>
        <w:pStyle w:val="ListParagraph"/>
      </w:pPr>
      <w:r w:rsidRPr="002B6185">
        <w:rPr>
          <w:noProof/>
        </w:rPr>
        <w:lastRenderedPageBreak/>
        <w:drawing>
          <wp:inline distT="0" distB="0" distL="0" distR="0" wp14:anchorId="39EC8207" wp14:editId="414510F2">
            <wp:extent cx="2635385" cy="14732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35385" cy="1473276"/>
                    </a:xfrm>
                    <a:prstGeom prst="rect">
                      <a:avLst/>
                    </a:prstGeom>
                  </pic:spPr>
                </pic:pic>
              </a:graphicData>
            </a:graphic>
          </wp:inline>
        </w:drawing>
      </w:r>
    </w:p>
    <w:p w14:paraId="77BE54ED" w14:textId="11A7FBEB" w:rsidR="00031E2C" w:rsidRDefault="00031E2C" w:rsidP="002B6185">
      <w:pPr>
        <w:pStyle w:val="ListParagraph"/>
      </w:pPr>
    </w:p>
    <w:p w14:paraId="74781E57" w14:textId="536EAEBD" w:rsidR="002B6185" w:rsidRDefault="002B6185" w:rsidP="002B6185">
      <w:pPr>
        <w:pStyle w:val="ListParagraph"/>
      </w:pPr>
      <w:r>
        <w:t xml:space="preserve">For the template PAH_HS </w:t>
      </w:r>
      <w:hyperlink r:id="rId19" w:history="1">
        <w:r w:rsidRPr="00F03D59">
          <w:rPr>
            <w:rStyle w:val="Hyperlink"/>
          </w:rPr>
          <w:t>http://pfam.xfam.org/protein/P00439</w:t>
        </w:r>
      </w:hyperlink>
      <w:r>
        <w:t xml:space="preserve"> </w:t>
      </w:r>
    </w:p>
    <w:p w14:paraId="58326186" w14:textId="6F38CDAF" w:rsidR="002B6185" w:rsidRPr="000E4F08" w:rsidRDefault="002B6185" w:rsidP="002B6185">
      <w:pPr>
        <w:pStyle w:val="ListParagraph"/>
      </w:pPr>
      <w:r w:rsidRPr="002B6185">
        <w:rPr>
          <w:noProof/>
        </w:rPr>
        <w:drawing>
          <wp:inline distT="0" distB="0" distL="0" distR="0" wp14:anchorId="7137ABF5" wp14:editId="7FCCB9BB">
            <wp:extent cx="2597283" cy="202575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97283" cy="2025754"/>
                    </a:xfrm>
                    <a:prstGeom prst="rect">
                      <a:avLst/>
                    </a:prstGeom>
                  </pic:spPr>
                </pic:pic>
              </a:graphicData>
            </a:graphic>
          </wp:inline>
        </w:drawing>
      </w:r>
    </w:p>
    <w:p w14:paraId="0A7B9A8E" w14:textId="77777777" w:rsidR="00031E2C" w:rsidRDefault="00031E2C">
      <w:pPr>
        <w:spacing w:after="0" w:line="240" w:lineRule="auto"/>
        <w:rPr>
          <w:b/>
          <w:color w:val="000000"/>
        </w:rPr>
      </w:pPr>
    </w:p>
    <w:p w14:paraId="601731A3" w14:textId="547F8EE3" w:rsidR="002B6185" w:rsidRPr="002B6185" w:rsidRDefault="002B6185" w:rsidP="002B6185">
      <w:pPr>
        <w:pStyle w:val="ListParagraph"/>
        <w:numPr>
          <w:ilvl w:val="0"/>
          <w:numId w:val="5"/>
        </w:numPr>
        <w:pBdr>
          <w:top w:val="nil"/>
          <w:left w:val="nil"/>
          <w:bottom w:val="nil"/>
          <w:right w:val="nil"/>
          <w:between w:val="nil"/>
        </w:pBdr>
        <w:tabs>
          <w:tab w:val="left" w:pos="8080"/>
        </w:tabs>
        <w:spacing w:after="0" w:line="240" w:lineRule="auto"/>
        <w:rPr>
          <w:b/>
          <w:color w:val="000000"/>
        </w:rPr>
      </w:pPr>
      <w:r>
        <w:rPr>
          <w:bCs/>
          <w:color w:val="000000"/>
        </w:rPr>
        <w:t xml:space="preserve">You can download your model and visualize it in </w:t>
      </w:r>
      <w:proofErr w:type="spellStart"/>
      <w:r>
        <w:rPr>
          <w:bCs/>
          <w:color w:val="000000"/>
        </w:rPr>
        <w:t>PyMOL</w:t>
      </w:r>
      <w:proofErr w:type="spellEnd"/>
      <w:r>
        <w:rPr>
          <w:bCs/>
          <w:color w:val="000000"/>
        </w:rPr>
        <w:t xml:space="preserve">, like a structure from PDB. </w:t>
      </w:r>
      <w:proofErr w:type="gramStart"/>
      <w:r>
        <w:rPr>
          <w:bCs/>
          <w:color w:val="000000"/>
        </w:rPr>
        <w:t>But,</w:t>
      </w:r>
      <w:proofErr w:type="gramEnd"/>
      <w:r>
        <w:rPr>
          <w:bCs/>
          <w:color w:val="000000"/>
        </w:rPr>
        <w:t xml:space="preserve"> we are not going to do that for this activity.</w:t>
      </w:r>
    </w:p>
    <w:p w14:paraId="3C997222" w14:textId="3B1D3BA9" w:rsidR="002B6185" w:rsidRDefault="002B6185" w:rsidP="002B6185">
      <w:pPr>
        <w:pBdr>
          <w:top w:val="nil"/>
          <w:left w:val="nil"/>
          <w:bottom w:val="nil"/>
          <w:right w:val="nil"/>
          <w:between w:val="nil"/>
        </w:pBdr>
        <w:tabs>
          <w:tab w:val="left" w:pos="8080"/>
        </w:tabs>
        <w:spacing w:after="0" w:line="240" w:lineRule="auto"/>
        <w:rPr>
          <w:b/>
          <w:color w:val="000000"/>
        </w:rPr>
      </w:pPr>
    </w:p>
    <w:p w14:paraId="6B86A273" w14:textId="271310BD" w:rsidR="002B6185" w:rsidRDefault="002B6185" w:rsidP="002B6185">
      <w:pPr>
        <w:pBdr>
          <w:top w:val="nil"/>
          <w:left w:val="nil"/>
          <w:bottom w:val="nil"/>
          <w:right w:val="nil"/>
          <w:between w:val="nil"/>
        </w:pBdr>
        <w:tabs>
          <w:tab w:val="left" w:pos="8080"/>
        </w:tabs>
        <w:spacing w:after="0" w:line="240" w:lineRule="auto"/>
        <w:rPr>
          <w:b/>
          <w:color w:val="000000"/>
        </w:rPr>
      </w:pPr>
    </w:p>
    <w:p w14:paraId="2175D8FC" w14:textId="41120979" w:rsidR="002B6185" w:rsidRDefault="002B6185" w:rsidP="002B6185">
      <w:pPr>
        <w:pBdr>
          <w:top w:val="nil"/>
          <w:left w:val="nil"/>
          <w:bottom w:val="nil"/>
          <w:right w:val="nil"/>
          <w:between w:val="nil"/>
        </w:pBdr>
        <w:tabs>
          <w:tab w:val="left" w:pos="8080"/>
        </w:tabs>
        <w:spacing w:after="0" w:line="240" w:lineRule="auto"/>
        <w:rPr>
          <w:b/>
          <w:color w:val="000000"/>
        </w:rPr>
      </w:pPr>
    </w:p>
    <w:p w14:paraId="6C023D32" w14:textId="1F7D558A" w:rsidR="002B6185" w:rsidRDefault="002B6185">
      <w:pPr>
        <w:rPr>
          <w:b/>
          <w:color w:val="000000"/>
        </w:rPr>
      </w:pPr>
      <w:r>
        <w:rPr>
          <w:b/>
          <w:color w:val="000000"/>
        </w:rPr>
        <w:br w:type="page"/>
      </w:r>
    </w:p>
    <w:p w14:paraId="26475498" w14:textId="3296E764" w:rsidR="002B6185" w:rsidRPr="002B6185" w:rsidRDefault="002B6185" w:rsidP="002B6185">
      <w:pPr>
        <w:pBdr>
          <w:top w:val="nil"/>
          <w:left w:val="nil"/>
          <w:bottom w:val="nil"/>
          <w:right w:val="nil"/>
          <w:between w:val="nil"/>
        </w:pBdr>
        <w:tabs>
          <w:tab w:val="left" w:pos="8080"/>
        </w:tabs>
        <w:spacing w:after="0" w:line="240" w:lineRule="auto"/>
        <w:rPr>
          <w:b/>
          <w:color w:val="000000"/>
          <w:sz w:val="28"/>
          <w:szCs w:val="28"/>
        </w:rPr>
      </w:pPr>
      <w:r w:rsidRPr="002B6185">
        <w:rPr>
          <w:b/>
          <w:color w:val="000000"/>
          <w:sz w:val="28"/>
          <w:szCs w:val="28"/>
        </w:rPr>
        <w:lastRenderedPageBreak/>
        <w:t>Secondary Structure Prediction</w:t>
      </w:r>
    </w:p>
    <w:p w14:paraId="6237C523" w14:textId="1092B971" w:rsidR="002B6185" w:rsidRDefault="002B6185" w:rsidP="002B6185">
      <w:pPr>
        <w:pBdr>
          <w:top w:val="nil"/>
          <w:left w:val="nil"/>
          <w:bottom w:val="nil"/>
          <w:right w:val="nil"/>
          <w:between w:val="nil"/>
        </w:pBdr>
        <w:tabs>
          <w:tab w:val="left" w:pos="8080"/>
        </w:tabs>
        <w:spacing w:after="0" w:line="240" w:lineRule="auto"/>
        <w:rPr>
          <w:b/>
          <w:color w:val="000000"/>
        </w:rPr>
      </w:pPr>
    </w:p>
    <w:p w14:paraId="67E0E2D7" w14:textId="11B958DA" w:rsidR="002B6185" w:rsidRDefault="002B6185" w:rsidP="002B6185">
      <w:pPr>
        <w:pBdr>
          <w:top w:val="nil"/>
          <w:left w:val="nil"/>
          <w:bottom w:val="nil"/>
          <w:right w:val="nil"/>
          <w:between w:val="nil"/>
        </w:pBdr>
        <w:tabs>
          <w:tab w:val="left" w:pos="8080"/>
        </w:tabs>
        <w:spacing w:after="0" w:line="240" w:lineRule="auto"/>
        <w:rPr>
          <w:bCs/>
          <w:color w:val="000000"/>
        </w:rPr>
      </w:pPr>
      <w:r w:rsidRPr="002B6185">
        <w:rPr>
          <w:bCs/>
          <w:color w:val="000000"/>
        </w:rPr>
        <w:t>Sometimes we work with proteins that do not have a structural representative. When that happens, it can be useful to predict the secondary structure elements from the</w:t>
      </w:r>
      <w:r w:rsidR="008225D4">
        <w:rPr>
          <w:bCs/>
          <w:color w:val="000000"/>
        </w:rPr>
        <w:t xml:space="preserve"> </w:t>
      </w:r>
      <w:r w:rsidRPr="002B6185">
        <w:rPr>
          <w:bCs/>
          <w:color w:val="000000"/>
        </w:rPr>
        <w:t>amino acid sequence of the protein.</w:t>
      </w:r>
    </w:p>
    <w:p w14:paraId="3D258129" w14:textId="62D8CDDF" w:rsidR="002B6185" w:rsidRDefault="002B6185" w:rsidP="002B6185">
      <w:pPr>
        <w:pBdr>
          <w:top w:val="nil"/>
          <w:left w:val="nil"/>
          <w:bottom w:val="nil"/>
          <w:right w:val="nil"/>
          <w:between w:val="nil"/>
        </w:pBdr>
        <w:tabs>
          <w:tab w:val="left" w:pos="8080"/>
        </w:tabs>
        <w:spacing w:after="0" w:line="240" w:lineRule="auto"/>
        <w:rPr>
          <w:bCs/>
          <w:color w:val="000000"/>
        </w:rPr>
      </w:pPr>
    </w:p>
    <w:p w14:paraId="325EC4E5" w14:textId="7A48FFD1" w:rsidR="002B6185" w:rsidRDefault="008225D4" w:rsidP="008225D4">
      <w:pPr>
        <w:pStyle w:val="ListParagraph"/>
        <w:numPr>
          <w:ilvl w:val="0"/>
          <w:numId w:val="6"/>
        </w:numPr>
        <w:pBdr>
          <w:top w:val="nil"/>
          <w:left w:val="nil"/>
          <w:bottom w:val="nil"/>
          <w:right w:val="nil"/>
          <w:between w:val="nil"/>
        </w:pBdr>
        <w:tabs>
          <w:tab w:val="left" w:pos="8080"/>
        </w:tabs>
        <w:spacing w:after="0" w:line="240" w:lineRule="auto"/>
        <w:rPr>
          <w:bCs/>
          <w:color w:val="000000"/>
        </w:rPr>
      </w:pPr>
      <w:r>
        <w:rPr>
          <w:bCs/>
          <w:color w:val="000000"/>
        </w:rPr>
        <w:t xml:space="preserve">Go to the PSIPRED webserver </w:t>
      </w:r>
      <w:hyperlink r:id="rId21" w:history="1">
        <w:r w:rsidRPr="00F03D59">
          <w:rPr>
            <w:rStyle w:val="Hyperlink"/>
            <w:bCs/>
          </w:rPr>
          <w:t>http://bioinf.cs.ucl.ac.uk/psipred/</w:t>
        </w:r>
      </w:hyperlink>
      <w:r>
        <w:rPr>
          <w:bCs/>
          <w:color w:val="000000"/>
        </w:rPr>
        <w:t xml:space="preserve"> </w:t>
      </w:r>
    </w:p>
    <w:p w14:paraId="5D8AF0C8" w14:textId="55D9AA69" w:rsidR="008225D4" w:rsidRDefault="008225D4" w:rsidP="008225D4">
      <w:pPr>
        <w:pStyle w:val="ListParagraph"/>
        <w:numPr>
          <w:ilvl w:val="0"/>
          <w:numId w:val="6"/>
        </w:numPr>
        <w:pBdr>
          <w:top w:val="nil"/>
          <w:left w:val="nil"/>
          <w:bottom w:val="nil"/>
          <w:right w:val="nil"/>
          <w:between w:val="nil"/>
        </w:pBdr>
        <w:tabs>
          <w:tab w:val="left" w:pos="8080"/>
        </w:tabs>
        <w:spacing w:after="0" w:line="240" w:lineRule="auto"/>
        <w:rPr>
          <w:bCs/>
          <w:color w:val="000000"/>
        </w:rPr>
      </w:pPr>
      <w:r>
        <w:rPr>
          <w:bCs/>
          <w:color w:val="000000"/>
        </w:rPr>
        <w:t xml:space="preserve">Make sure only the box for PSIPRED is checked: </w:t>
      </w:r>
    </w:p>
    <w:p w14:paraId="1A6B738F" w14:textId="34D213C2" w:rsidR="008225D4" w:rsidRPr="008225D4" w:rsidRDefault="008225D4" w:rsidP="008225D4">
      <w:pPr>
        <w:pBdr>
          <w:top w:val="nil"/>
          <w:left w:val="nil"/>
          <w:bottom w:val="nil"/>
          <w:right w:val="nil"/>
          <w:between w:val="nil"/>
        </w:pBdr>
        <w:tabs>
          <w:tab w:val="left" w:pos="8080"/>
        </w:tabs>
        <w:spacing w:after="0" w:line="240" w:lineRule="auto"/>
        <w:rPr>
          <w:bCs/>
          <w:color w:val="000000"/>
        </w:rPr>
      </w:pPr>
      <w:r w:rsidRPr="008225D4">
        <w:rPr>
          <w:bCs/>
          <w:noProof/>
          <w:color w:val="000000"/>
        </w:rPr>
        <w:drawing>
          <wp:inline distT="0" distB="0" distL="0" distR="0" wp14:anchorId="7A4CC646" wp14:editId="0B62E87F">
            <wp:extent cx="5998210" cy="815340"/>
            <wp:effectExtent l="0" t="0" r="254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98210" cy="815340"/>
                    </a:xfrm>
                    <a:prstGeom prst="rect">
                      <a:avLst/>
                    </a:prstGeom>
                  </pic:spPr>
                </pic:pic>
              </a:graphicData>
            </a:graphic>
          </wp:inline>
        </w:drawing>
      </w:r>
    </w:p>
    <w:p w14:paraId="74702E71" w14:textId="77777777" w:rsidR="002B6185" w:rsidRPr="002B6185" w:rsidRDefault="002B6185" w:rsidP="002B6185">
      <w:pPr>
        <w:pBdr>
          <w:top w:val="nil"/>
          <w:left w:val="nil"/>
          <w:bottom w:val="nil"/>
          <w:right w:val="nil"/>
          <w:between w:val="nil"/>
        </w:pBdr>
        <w:tabs>
          <w:tab w:val="left" w:pos="8080"/>
        </w:tabs>
        <w:spacing w:after="0" w:line="240" w:lineRule="auto"/>
        <w:rPr>
          <w:b/>
          <w:color w:val="000000"/>
        </w:rPr>
      </w:pPr>
    </w:p>
    <w:p w14:paraId="5E190D64" w14:textId="77777777" w:rsidR="004757EB" w:rsidRDefault="004757EB">
      <w:pPr>
        <w:spacing w:after="0" w:line="240" w:lineRule="auto"/>
        <w:rPr>
          <w:b/>
          <w:color w:val="000000"/>
        </w:rPr>
      </w:pPr>
    </w:p>
    <w:p w14:paraId="02238EF2" w14:textId="38DCDF72" w:rsidR="004757EB" w:rsidRPr="00FE66CF" w:rsidRDefault="005E1C61" w:rsidP="008225D4">
      <w:pPr>
        <w:pStyle w:val="ListParagraph"/>
        <w:numPr>
          <w:ilvl w:val="0"/>
          <w:numId w:val="6"/>
        </w:numPr>
        <w:pBdr>
          <w:top w:val="nil"/>
          <w:left w:val="nil"/>
          <w:bottom w:val="nil"/>
          <w:right w:val="nil"/>
          <w:between w:val="nil"/>
        </w:pBdr>
        <w:spacing w:after="0" w:line="240" w:lineRule="auto"/>
        <w:rPr>
          <w:bCs/>
          <w:color w:val="000000"/>
        </w:rPr>
      </w:pPr>
      <w:r w:rsidRPr="00FE66CF">
        <w:rPr>
          <w:bCs/>
          <w:color w:val="000000"/>
        </w:rPr>
        <w:t xml:space="preserve">Paste in the sequence that corresponds to the domain region of PAH_HS from PDB 6hvc from the </w:t>
      </w:r>
      <w:proofErr w:type="spellStart"/>
      <w:r w:rsidRPr="00FE66CF">
        <w:rPr>
          <w:bCs/>
          <w:color w:val="000000"/>
        </w:rPr>
        <w:t>PyMOL</w:t>
      </w:r>
      <w:proofErr w:type="spellEnd"/>
      <w:r w:rsidRPr="00FE66CF">
        <w:rPr>
          <w:bCs/>
          <w:color w:val="000000"/>
        </w:rPr>
        <w:t xml:space="preserve"> activity. It should be:</w:t>
      </w:r>
    </w:p>
    <w:p w14:paraId="04CF33E1" w14:textId="77777777" w:rsidR="005E1C61" w:rsidRDefault="005E1C61" w:rsidP="005E1C61">
      <w:pPr>
        <w:pStyle w:val="ListParagraph"/>
        <w:pBdr>
          <w:top w:val="nil"/>
          <w:left w:val="nil"/>
          <w:bottom w:val="nil"/>
          <w:right w:val="nil"/>
          <w:between w:val="nil"/>
        </w:pBdr>
        <w:spacing w:after="0" w:line="240" w:lineRule="auto"/>
        <w:rPr>
          <w:b/>
          <w:color w:val="000000"/>
        </w:rPr>
      </w:pPr>
    </w:p>
    <w:p w14:paraId="1CC7E165" w14:textId="77777777" w:rsidR="005E1C61" w:rsidRPr="005E1C61" w:rsidRDefault="005E1C61" w:rsidP="005E1C6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E1C61">
        <w:rPr>
          <w:rFonts w:ascii="Courier New" w:eastAsia="Times New Roman" w:hAnsi="Courier New" w:cs="Courier New"/>
          <w:color w:val="000000"/>
          <w:sz w:val="20"/>
          <w:szCs w:val="20"/>
        </w:rPr>
        <w:t xml:space="preserve">&gt;sp|P00439.1|PH4H_HUMAN:36-114 </w:t>
      </w:r>
      <w:proofErr w:type="spellStart"/>
      <w:r w:rsidRPr="005E1C61">
        <w:rPr>
          <w:rFonts w:ascii="Courier New" w:eastAsia="Times New Roman" w:hAnsi="Courier New" w:cs="Courier New"/>
          <w:color w:val="000000"/>
          <w:sz w:val="20"/>
          <w:szCs w:val="20"/>
        </w:rPr>
        <w:t>RecName</w:t>
      </w:r>
      <w:proofErr w:type="spellEnd"/>
      <w:r w:rsidRPr="005E1C61">
        <w:rPr>
          <w:rFonts w:ascii="Courier New" w:eastAsia="Times New Roman" w:hAnsi="Courier New" w:cs="Courier New"/>
          <w:color w:val="000000"/>
          <w:sz w:val="20"/>
          <w:szCs w:val="20"/>
        </w:rPr>
        <w:t xml:space="preserve">: Full=Phenylalanine-4-hydroxylase; Short=PAH; </w:t>
      </w:r>
      <w:proofErr w:type="spellStart"/>
      <w:r w:rsidRPr="005E1C61">
        <w:rPr>
          <w:rFonts w:ascii="Courier New" w:eastAsia="Times New Roman" w:hAnsi="Courier New" w:cs="Courier New"/>
          <w:color w:val="000000"/>
          <w:sz w:val="20"/>
          <w:szCs w:val="20"/>
        </w:rPr>
        <w:t>AltName</w:t>
      </w:r>
      <w:proofErr w:type="spellEnd"/>
      <w:r w:rsidRPr="005E1C61">
        <w:rPr>
          <w:rFonts w:ascii="Courier New" w:eastAsia="Times New Roman" w:hAnsi="Courier New" w:cs="Courier New"/>
          <w:color w:val="000000"/>
          <w:sz w:val="20"/>
          <w:szCs w:val="20"/>
        </w:rPr>
        <w:t>: Full=Phe-4-monooxygenase</w:t>
      </w:r>
    </w:p>
    <w:p w14:paraId="3B1E9FC1" w14:textId="77777777" w:rsidR="005E1C61" w:rsidRPr="005E1C61" w:rsidRDefault="005E1C61" w:rsidP="005E1C6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E1C61">
        <w:rPr>
          <w:rFonts w:ascii="Courier New" w:eastAsia="Times New Roman" w:hAnsi="Courier New" w:cs="Courier New"/>
          <w:color w:val="000000"/>
          <w:sz w:val="20"/>
          <w:szCs w:val="20"/>
        </w:rPr>
        <w:t>SLIFSLKEEVGALAKVLRLFEENDVNLTHIESRPSRLKKDEYEFFTHLDKRSLPALTNIIKILRHDIGAT</w:t>
      </w:r>
    </w:p>
    <w:p w14:paraId="20E39492" w14:textId="77777777" w:rsidR="005E1C61" w:rsidRPr="005E1C61" w:rsidRDefault="005E1C61" w:rsidP="005E1C6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E1C61">
        <w:rPr>
          <w:rFonts w:ascii="Courier New" w:eastAsia="Times New Roman" w:hAnsi="Courier New" w:cs="Courier New"/>
          <w:color w:val="000000"/>
          <w:sz w:val="20"/>
          <w:szCs w:val="20"/>
        </w:rPr>
        <w:t>VHELSRDKK</w:t>
      </w:r>
    </w:p>
    <w:p w14:paraId="73352B78" w14:textId="4F61C22F" w:rsidR="005E1C61" w:rsidRPr="00FE66CF" w:rsidRDefault="005E1C61" w:rsidP="005E1C61">
      <w:pPr>
        <w:pStyle w:val="ListParagraph"/>
        <w:pBdr>
          <w:top w:val="nil"/>
          <w:left w:val="nil"/>
          <w:bottom w:val="nil"/>
          <w:right w:val="nil"/>
          <w:between w:val="nil"/>
        </w:pBdr>
        <w:spacing w:after="0" w:line="240" w:lineRule="auto"/>
        <w:rPr>
          <w:bCs/>
          <w:color w:val="000000"/>
        </w:rPr>
      </w:pPr>
    </w:p>
    <w:p w14:paraId="19F68AF4" w14:textId="45D32783" w:rsidR="00E80722" w:rsidRPr="00FE66CF" w:rsidRDefault="00E80722" w:rsidP="00E80722">
      <w:pPr>
        <w:pStyle w:val="ListParagraph"/>
        <w:numPr>
          <w:ilvl w:val="0"/>
          <w:numId w:val="6"/>
        </w:numPr>
        <w:pBdr>
          <w:top w:val="nil"/>
          <w:left w:val="nil"/>
          <w:bottom w:val="nil"/>
          <w:right w:val="nil"/>
          <w:between w:val="nil"/>
        </w:pBdr>
        <w:spacing w:after="0" w:line="240" w:lineRule="auto"/>
        <w:rPr>
          <w:bCs/>
          <w:color w:val="000000"/>
        </w:rPr>
      </w:pPr>
      <w:r w:rsidRPr="00FE66CF">
        <w:rPr>
          <w:bCs/>
          <w:color w:val="000000"/>
        </w:rPr>
        <w:t xml:space="preserve">While PSIPRED is running, return to </w:t>
      </w:r>
      <w:proofErr w:type="spellStart"/>
      <w:r w:rsidRPr="00FE66CF">
        <w:rPr>
          <w:bCs/>
          <w:color w:val="000000"/>
        </w:rPr>
        <w:t>PyMOL</w:t>
      </w:r>
      <w:proofErr w:type="spellEnd"/>
      <w:r w:rsidRPr="00FE66CF">
        <w:rPr>
          <w:bCs/>
          <w:color w:val="000000"/>
        </w:rPr>
        <w:t xml:space="preserve"> and open your saved </w:t>
      </w:r>
      <w:proofErr w:type="spellStart"/>
      <w:r w:rsidRPr="00FE66CF">
        <w:rPr>
          <w:bCs/>
          <w:color w:val="000000"/>
        </w:rPr>
        <w:t>PyMOL</w:t>
      </w:r>
      <w:proofErr w:type="spellEnd"/>
      <w:r w:rsidRPr="00FE66CF">
        <w:rPr>
          <w:bCs/>
          <w:color w:val="000000"/>
        </w:rPr>
        <w:t xml:space="preserve"> session (or fetch 6hyc). </w:t>
      </w:r>
    </w:p>
    <w:p w14:paraId="746360C9" w14:textId="322705C4" w:rsidR="00E80722" w:rsidRPr="00FE66CF" w:rsidRDefault="00E80722" w:rsidP="00E80722">
      <w:pPr>
        <w:pBdr>
          <w:top w:val="nil"/>
          <w:left w:val="nil"/>
          <w:bottom w:val="nil"/>
          <w:right w:val="nil"/>
          <w:between w:val="nil"/>
        </w:pBdr>
        <w:spacing w:after="0" w:line="240" w:lineRule="auto"/>
        <w:ind w:left="720"/>
        <w:rPr>
          <w:bCs/>
          <w:color w:val="000000"/>
        </w:rPr>
      </w:pPr>
      <w:r w:rsidRPr="00FE66CF">
        <w:rPr>
          <w:bCs/>
          <w:color w:val="000000"/>
        </w:rPr>
        <w:t xml:space="preserve">Color by secondary structure. Show sequence. Screen shot the part that corresponds to the sequence above. Paste it into a </w:t>
      </w:r>
      <w:proofErr w:type="spellStart"/>
      <w:r w:rsidRPr="00FE66CF">
        <w:rPr>
          <w:bCs/>
          <w:color w:val="000000"/>
        </w:rPr>
        <w:t>Powerpoint</w:t>
      </w:r>
      <w:proofErr w:type="spellEnd"/>
      <w:r w:rsidRPr="00FE66CF">
        <w:rPr>
          <w:bCs/>
          <w:color w:val="000000"/>
        </w:rPr>
        <w:t xml:space="preserve"> slide.</w:t>
      </w:r>
    </w:p>
    <w:p w14:paraId="1E14F2F7" w14:textId="1A43A0DC" w:rsidR="00E80722" w:rsidRPr="00FE66CF" w:rsidRDefault="00E80722" w:rsidP="00E80722">
      <w:pPr>
        <w:pBdr>
          <w:top w:val="nil"/>
          <w:left w:val="nil"/>
          <w:bottom w:val="nil"/>
          <w:right w:val="nil"/>
          <w:between w:val="nil"/>
        </w:pBdr>
        <w:spacing w:after="0" w:line="240" w:lineRule="auto"/>
        <w:rPr>
          <w:bCs/>
          <w:color w:val="000000"/>
        </w:rPr>
      </w:pPr>
    </w:p>
    <w:p w14:paraId="2F7EC7F4" w14:textId="104C6AAC" w:rsidR="00E80722" w:rsidRPr="00FE66CF" w:rsidRDefault="00E80722" w:rsidP="00E80722">
      <w:pPr>
        <w:pStyle w:val="ListParagraph"/>
        <w:numPr>
          <w:ilvl w:val="0"/>
          <w:numId w:val="6"/>
        </w:numPr>
        <w:pBdr>
          <w:top w:val="nil"/>
          <w:left w:val="nil"/>
          <w:bottom w:val="nil"/>
          <w:right w:val="nil"/>
          <w:between w:val="nil"/>
        </w:pBdr>
        <w:spacing w:after="0" w:line="240" w:lineRule="auto"/>
        <w:rPr>
          <w:bCs/>
          <w:color w:val="000000"/>
        </w:rPr>
      </w:pPr>
      <w:r w:rsidRPr="00FE66CF">
        <w:rPr>
          <w:bCs/>
          <w:color w:val="000000"/>
        </w:rPr>
        <w:t>When you PSIP</w:t>
      </w:r>
      <w:r w:rsidR="00135FD7">
        <w:rPr>
          <w:bCs/>
          <w:color w:val="000000"/>
        </w:rPr>
        <w:t>RED</w:t>
      </w:r>
      <w:r w:rsidRPr="00FE66CF">
        <w:rPr>
          <w:bCs/>
          <w:color w:val="000000"/>
        </w:rPr>
        <w:t xml:space="preserve"> prediction </w:t>
      </w:r>
      <w:proofErr w:type="gramStart"/>
      <w:r w:rsidRPr="00FE66CF">
        <w:rPr>
          <w:bCs/>
          <w:color w:val="000000"/>
        </w:rPr>
        <w:t>is</w:t>
      </w:r>
      <w:proofErr w:type="gramEnd"/>
      <w:r w:rsidRPr="00FE66CF">
        <w:rPr>
          <w:bCs/>
          <w:color w:val="000000"/>
        </w:rPr>
        <w:t xml:space="preserve"> completed, save the </w:t>
      </w:r>
      <w:proofErr w:type="spellStart"/>
      <w:r w:rsidRPr="00FE66CF">
        <w:rPr>
          <w:bCs/>
          <w:color w:val="000000"/>
        </w:rPr>
        <w:t>png</w:t>
      </w:r>
      <w:proofErr w:type="spellEnd"/>
      <w:r w:rsidRPr="00FE66CF">
        <w:rPr>
          <w:bCs/>
          <w:color w:val="000000"/>
        </w:rPr>
        <w:t xml:space="preserve"> for the Sequence Plot. Open the </w:t>
      </w:r>
      <w:proofErr w:type="spellStart"/>
      <w:r w:rsidRPr="00FE66CF">
        <w:rPr>
          <w:bCs/>
          <w:color w:val="000000"/>
        </w:rPr>
        <w:t>png</w:t>
      </w:r>
      <w:proofErr w:type="spellEnd"/>
      <w:r w:rsidRPr="00FE66CF">
        <w:rPr>
          <w:bCs/>
          <w:color w:val="000000"/>
        </w:rPr>
        <w:t xml:space="preserve"> in the same </w:t>
      </w:r>
      <w:proofErr w:type="spellStart"/>
      <w:r w:rsidRPr="00FE66CF">
        <w:rPr>
          <w:bCs/>
          <w:color w:val="000000"/>
        </w:rPr>
        <w:t>Powerpoint</w:t>
      </w:r>
      <w:proofErr w:type="spellEnd"/>
      <w:r w:rsidRPr="00FE66CF">
        <w:rPr>
          <w:bCs/>
          <w:color w:val="000000"/>
        </w:rPr>
        <w:t xml:space="preserve"> slide as for the previous step.</w:t>
      </w:r>
    </w:p>
    <w:p w14:paraId="5133C7EC" w14:textId="77777777" w:rsidR="00E80722" w:rsidRPr="00FE66CF" w:rsidRDefault="00E80722" w:rsidP="00E80722">
      <w:pPr>
        <w:pStyle w:val="ListParagraph"/>
        <w:pBdr>
          <w:top w:val="nil"/>
          <w:left w:val="nil"/>
          <w:bottom w:val="nil"/>
          <w:right w:val="nil"/>
          <w:between w:val="nil"/>
        </w:pBdr>
        <w:spacing w:after="0" w:line="240" w:lineRule="auto"/>
        <w:rPr>
          <w:bCs/>
          <w:color w:val="000000"/>
        </w:rPr>
      </w:pPr>
    </w:p>
    <w:p w14:paraId="50493ED4" w14:textId="7C374C23" w:rsidR="00E80722" w:rsidRDefault="00E80722" w:rsidP="00E80722">
      <w:pPr>
        <w:pStyle w:val="ListParagraph"/>
        <w:numPr>
          <w:ilvl w:val="0"/>
          <w:numId w:val="6"/>
        </w:numPr>
        <w:pBdr>
          <w:top w:val="nil"/>
          <w:left w:val="nil"/>
          <w:bottom w:val="nil"/>
          <w:right w:val="nil"/>
          <w:between w:val="nil"/>
        </w:pBdr>
        <w:spacing w:after="0" w:line="240" w:lineRule="auto"/>
        <w:rPr>
          <w:bCs/>
          <w:color w:val="000000"/>
        </w:rPr>
      </w:pPr>
      <w:r w:rsidRPr="00FE66CF">
        <w:rPr>
          <w:bCs/>
          <w:color w:val="000000"/>
        </w:rPr>
        <w:t>Compare the prediction from PSIPRED with the experimental structure from 6hyc. How many residues are predicted correctly (helix in both, or coil/loop in both, or strand</w:t>
      </w:r>
      <w:r w:rsidR="00FE66CF" w:rsidRPr="00FE66CF">
        <w:rPr>
          <w:bCs/>
          <w:color w:val="000000"/>
        </w:rPr>
        <w:t xml:space="preserve">/sheet in both) </w:t>
      </w:r>
      <w:r w:rsidRPr="00FE66CF">
        <w:rPr>
          <w:bCs/>
          <w:color w:val="000000"/>
        </w:rPr>
        <w:t>and how many are incorrect?</w:t>
      </w:r>
      <w:r w:rsidR="00A763BB">
        <w:rPr>
          <w:bCs/>
          <w:color w:val="000000"/>
        </w:rPr>
        <w:t xml:space="preserve"> Accuracy is sometimes reported as the percentage of all residues that were correctly predicted. What accuracy does this prediction correspond to?</w:t>
      </w:r>
    </w:p>
    <w:p w14:paraId="75BB2A3F" w14:textId="77777777" w:rsidR="00FE66CF" w:rsidRPr="00FE66CF" w:rsidRDefault="00FE66CF" w:rsidP="00FE66CF">
      <w:pPr>
        <w:pStyle w:val="ListParagraph"/>
        <w:rPr>
          <w:bCs/>
          <w:color w:val="000000"/>
        </w:rPr>
      </w:pPr>
    </w:p>
    <w:p w14:paraId="2D67F83E" w14:textId="77777777" w:rsidR="00FE66CF" w:rsidRDefault="00FE66CF" w:rsidP="00E80722">
      <w:pPr>
        <w:pStyle w:val="ListParagraph"/>
        <w:numPr>
          <w:ilvl w:val="0"/>
          <w:numId w:val="6"/>
        </w:numPr>
        <w:pBdr>
          <w:top w:val="nil"/>
          <w:left w:val="nil"/>
          <w:bottom w:val="nil"/>
          <w:right w:val="nil"/>
          <w:between w:val="nil"/>
        </w:pBdr>
        <w:spacing w:after="0" w:line="240" w:lineRule="auto"/>
        <w:rPr>
          <w:bCs/>
          <w:color w:val="000000"/>
        </w:rPr>
      </w:pPr>
      <w:r>
        <w:rPr>
          <w:bCs/>
          <w:color w:val="000000"/>
        </w:rPr>
        <w:t xml:space="preserve">Focus on helix. </w:t>
      </w:r>
    </w:p>
    <w:p w14:paraId="48E78A8D" w14:textId="2429486E" w:rsidR="00FE66CF" w:rsidRDefault="00FE66CF" w:rsidP="00FE66CF">
      <w:pPr>
        <w:pBdr>
          <w:top w:val="nil"/>
          <w:left w:val="nil"/>
          <w:bottom w:val="nil"/>
          <w:right w:val="nil"/>
          <w:between w:val="nil"/>
        </w:pBdr>
        <w:spacing w:after="0" w:line="240" w:lineRule="auto"/>
        <w:ind w:firstLine="720"/>
        <w:rPr>
          <w:bCs/>
          <w:color w:val="000000"/>
        </w:rPr>
      </w:pPr>
      <w:r w:rsidRPr="00FE66CF">
        <w:rPr>
          <w:bCs/>
          <w:color w:val="000000"/>
        </w:rPr>
        <w:t xml:space="preserve">How many residues from 6hyc that are in a helix are predicted to be in a helix (these are the True Positives (TP)?  </w:t>
      </w:r>
    </w:p>
    <w:p w14:paraId="612C0AE2" w14:textId="50405201" w:rsidR="00FE66CF" w:rsidRPr="00FE66CF" w:rsidRDefault="00FE66CF" w:rsidP="00FE66CF">
      <w:pPr>
        <w:pBdr>
          <w:top w:val="nil"/>
          <w:left w:val="nil"/>
          <w:bottom w:val="nil"/>
          <w:right w:val="nil"/>
          <w:between w:val="nil"/>
        </w:pBdr>
        <w:spacing w:after="0" w:line="240" w:lineRule="auto"/>
        <w:ind w:firstLine="720"/>
        <w:rPr>
          <w:bCs/>
          <w:color w:val="000000"/>
        </w:rPr>
      </w:pPr>
      <w:r w:rsidRPr="00FE66CF">
        <w:rPr>
          <w:bCs/>
          <w:color w:val="000000"/>
        </w:rPr>
        <w:t xml:space="preserve">How many residues from 6hyc that are in a helix are </w:t>
      </w:r>
      <w:r>
        <w:rPr>
          <w:bCs/>
          <w:color w:val="000000"/>
        </w:rPr>
        <w:t xml:space="preserve">not </w:t>
      </w:r>
      <w:r w:rsidRPr="00FE66CF">
        <w:rPr>
          <w:bCs/>
          <w:color w:val="000000"/>
        </w:rPr>
        <w:t xml:space="preserve">predicted to be in a helix (these are the </w:t>
      </w:r>
      <w:r>
        <w:rPr>
          <w:bCs/>
          <w:color w:val="000000"/>
        </w:rPr>
        <w:t>False Negatives (FN</w:t>
      </w:r>
      <w:r w:rsidRPr="00FE66CF">
        <w:rPr>
          <w:bCs/>
          <w:color w:val="000000"/>
        </w:rPr>
        <w:t xml:space="preserve">)?  </w:t>
      </w:r>
    </w:p>
    <w:p w14:paraId="0A311A8F" w14:textId="0714B3D5" w:rsidR="00FE66CF" w:rsidRPr="00FE66CF" w:rsidRDefault="00FE66CF" w:rsidP="00FE66CF">
      <w:pPr>
        <w:pBdr>
          <w:top w:val="nil"/>
          <w:left w:val="nil"/>
          <w:bottom w:val="nil"/>
          <w:right w:val="nil"/>
          <w:between w:val="nil"/>
        </w:pBdr>
        <w:spacing w:after="0" w:line="240" w:lineRule="auto"/>
        <w:ind w:firstLine="720"/>
        <w:rPr>
          <w:bCs/>
          <w:color w:val="000000"/>
        </w:rPr>
      </w:pPr>
      <w:r w:rsidRPr="00FE66CF">
        <w:rPr>
          <w:bCs/>
          <w:color w:val="000000"/>
        </w:rPr>
        <w:t xml:space="preserve">How many residues from 6hyc that are </w:t>
      </w:r>
      <w:r>
        <w:rPr>
          <w:bCs/>
          <w:color w:val="000000"/>
        </w:rPr>
        <w:t xml:space="preserve">not </w:t>
      </w:r>
      <w:r w:rsidRPr="00FE66CF">
        <w:rPr>
          <w:bCs/>
          <w:color w:val="000000"/>
        </w:rPr>
        <w:t>in a helix are</w:t>
      </w:r>
      <w:r>
        <w:rPr>
          <w:bCs/>
          <w:color w:val="000000"/>
        </w:rPr>
        <w:t xml:space="preserve"> </w:t>
      </w:r>
      <w:r w:rsidRPr="00FE66CF">
        <w:rPr>
          <w:bCs/>
          <w:color w:val="000000"/>
        </w:rPr>
        <w:t xml:space="preserve">predicted to be in a helix (these are the </w:t>
      </w:r>
      <w:r>
        <w:rPr>
          <w:bCs/>
          <w:color w:val="000000"/>
        </w:rPr>
        <w:t>False Positives (FP</w:t>
      </w:r>
      <w:r w:rsidRPr="00FE66CF">
        <w:rPr>
          <w:bCs/>
          <w:color w:val="000000"/>
        </w:rPr>
        <w:t xml:space="preserve">)?  </w:t>
      </w:r>
    </w:p>
    <w:p w14:paraId="00E215D8" w14:textId="15DA244D" w:rsidR="00FE66CF" w:rsidRDefault="00FE66CF" w:rsidP="00FE66CF">
      <w:pPr>
        <w:pBdr>
          <w:top w:val="nil"/>
          <w:left w:val="nil"/>
          <w:bottom w:val="nil"/>
          <w:right w:val="nil"/>
          <w:between w:val="nil"/>
        </w:pBdr>
        <w:spacing w:after="0" w:line="240" w:lineRule="auto"/>
        <w:ind w:firstLine="720"/>
        <w:rPr>
          <w:bCs/>
          <w:color w:val="000000"/>
        </w:rPr>
      </w:pPr>
      <w:r w:rsidRPr="00FE66CF">
        <w:rPr>
          <w:bCs/>
          <w:color w:val="000000"/>
        </w:rPr>
        <w:t xml:space="preserve">How many residues from 6hyc that are </w:t>
      </w:r>
      <w:r>
        <w:rPr>
          <w:bCs/>
          <w:color w:val="000000"/>
        </w:rPr>
        <w:t xml:space="preserve">not </w:t>
      </w:r>
      <w:r w:rsidRPr="00FE66CF">
        <w:rPr>
          <w:bCs/>
          <w:color w:val="000000"/>
        </w:rPr>
        <w:t>in a helix are</w:t>
      </w:r>
      <w:r>
        <w:rPr>
          <w:bCs/>
          <w:color w:val="000000"/>
        </w:rPr>
        <w:t xml:space="preserve"> not </w:t>
      </w:r>
      <w:r w:rsidRPr="00FE66CF">
        <w:rPr>
          <w:bCs/>
          <w:color w:val="000000"/>
        </w:rPr>
        <w:t xml:space="preserve">predicted to be in a helix (these are the </w:t>
      </w:r>
      <w:r>
        <w:rPr>
          <w:bCs/>
          <w:color w:val="000000"/>
        </w:rPr>
        <w:t>True Negatives (TN</w:t>
      </w:r>
      <w:r w:rsidRPr="00FE66CF">
        <w:rPr>
          <w:bCs/>
          <w:color w:val="000000"/>
        </w:rPr>
        <w:t xml:space="preserve">)?  </w:t>
      </w:r>
    </w:p>
    <w:p w14:paraId="6CAF69B9" w14:textId="2077D08D" w:rsidR="00FE66CF" w:rsidRDefault="00FE66CF" w:rsidP="00FE66CF">
      <w:pPr>
        <w:pBdr>
          <w:top w:val="nil"/>
          <w:left w:val="nil"/>
          <w:bottom w:val="nil"/>
          <w:right w:val="nil"/>
          <w:between w:val="nil"/>
        </w:pBdr>
        <w:spacing w:after="0" w:line="240" w:lineRule="auto"/>
        <w:ind w:firstLine="720"/>
        <w:rPr>
          <w:bCs/>
          <w:color w:val="000000"/>
        </w:rPr>
      </w:pPr>
    </w:p>
    <w:p w14:paraId="2F886BE5" w14:textId="354BD287" w:rsidR="00FE66CF" w:rsidRDefault="00FE66CF" w:rsidP="00FE66CF">
      <w:pPr>
        <w:pBdr>
          <w:top w:val="nil"/>
          <w:left w:val="nil"/>
          <w:bottom w:val="nil"/>
          <w:right w:val="nil"/>
          <w:between w:val="nil"/>
        </w:pBdr>
        <w:spacing w:after="0" w:line="240" w:lineRule="auto"/>
        <w:ind w:firstLine="720"/>
        <w:rPr>
          <w:bCs/>
          <w:color w:val="000000"/>
        </w:rPr>
      </w:pPr>
      <w:r>
        <w:rPr>
          <w:bCs/>
          <w:color w:val="000000"/>
        </w:rPr>
        <w:t>Plug your numbers into the equations below to calculate Specificity and Sensitivity for predicting a helix</w:t>
      </w:r>
      <w:r w:rsidR="00A763BB">
        <w:rPr>
          <w:bCs/>
          <w:color w:val="000000"/>
        </w:rPr>
        <w:t>.</w:t>
      </w:r>
    </w:p>
    <w:p w14:paraId="5ECC5D81" w14:textId="3EA89A86" w:rsidR="00FE66CF" w:rsidRDefault="00A763BB" w:rsidP="00FE66CF">
      <w:pPr>
        <w:pBdr>
          <w:top w:val="nil"/>
          <w:left w:val="nil"/>
          <w:bottom w:val="nil"/>
          <w:right w:val="nil"/>
          <w:between w:val="nil"/>
        </w:pBdr>
        <w:spacing w:after="0" w:line="240" w:lineRule="auto"/>
        <w:ind w:firstLine="720"/>
        <w:rPr>
          <w:bCs/>
          <w:color w:val="000000"/>
        </w:rPr>
      </w:pPr>
      <w:r w:rsidRPr="00A763BB">
        <w:rPr>
          <w:b/>
          <w:noProof/>
          <w:color w:val="000000"/>
        </w:rPr>
        <w:lastRenderedPageBreak/>
        <w:drawing>
          <wp:inline distT="0" distB="0" distL="0" distR="0" wp14:anchorId="46220432" wp14:editId="421BC6DB">
            <wp:extent cx="1856317" cy="10502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898160" cy="1073883"/>
                    </a:xfrm>
                    <a:prstGeom prst="rect">
                      <a:avLst/>
                    </a:prstGeom>
                  </pic:spPr>
                </pic:pic>
              </a:graphicData>
            </a:graphic>
          </wp:inline>
        </w:drawing>
      </w:r>
    </w:p>
    <w:p w14:paraId="653CCDC9" w14:textId="68AF8051" w:rsidR="00E84DBD" w:rsidRDefault="00E84DBD" w:rsidP="00FE66CF">
      <w:pPr>
        <w:pBdr>
          <w:top w:val="nil"/>
          <w:left w:val="nil"/>
          <w:bottom w:val="nil"/>
          <w:right w:val="nil"/>
          <w:between w:val="nil"/>
        </w:pBdr>
        <w:spacing w:after="0" w:line="240" w:lineRule="auto"/>
        <w:ind w:firstLine="720"/>
        <w:rPr>
          <w:bCs/>
          <w:color w:val="000000"/>
        </w:rPr>
      </w:pPr>
    </w:p>
    <w:p w14:paraId="2FDA9DA3" w14:textId="014829BC" w:rsidR="00E84DBD" w:rsidRDefault="00E84DBD" w:rsidP="00E84DBD">
      <w:pPr>
        <w:pStyle w:val="ListParagraph"/>
        <w:numPr>
          <w:ilvl w:val="0"/>
          <w:numId w:val="6"/>
        </w:numPr>
        <w:pBdr>
          <w:top w:val="nil"/>
          <w:left w:val="nil"/>
          <w:bottom w:val="nil"/>
          <w:right w:val="nil"/>
          <w:between w:val="nil"/>
        </w:pBdr>
        <w:spacing w:after="0" w:line="240" w:lineRule="auto"/>
        <w:rPr>
          <w:bCs/>
          <w:color w:val="000000"/>
        </w:rPr>
      </w:pPr>
      <w:r>
        <w:rPr>
          <w:bCs/>
          <w:color w:val="000000"/>
        </w:rPr>
        <w:t xml:space="preserve">Add a picture of your </w:t>
      </w:r>
      <w:proofErr w:type="spellStart"/>
      <w:r>
        <w:rPr>
          <w:bCs/>
          <w:color w:val="000000"/>
        </w:rPr>
        <w:t>Powerpoint</w:t>
      </w:r>
      <w:proofErr w:type="spellEnd"/>
      <w:r>
        <w:rPr>
          <w:bCs/>
          <w:color w:val="000000"/>
        </w:rPr>
        <w:t xml:space="preserve"> slide with the PSIPRED prediction and your </w:t>
      </w:r>
      <w:proofErr w:type="spellStart"/>
      <w:r>
        <w:rPr>
          <w:bCs/>
          <w:color w:val="000000"/>
        </w:rPr>
        <w:t>PyMOL</w:t>
      </w:r>
      <w:proofErr w:type="spellEnd"/>
      <w:r>
        <w:rPr>
          <w:bCs/>
          <w:color w:val="000000"/>
        </w:rPr>
        <w:t xml:space="preserve"> secondary structure here:</w:t>
      </w:r>
    </w:p>
    <w:p w14:paraId="4875D555" w14:textId="30519A75" w:rsidR="00E84DBD" w:rsidRDefault="00E84DBD" w:rsidP="00E84DBD">
      <w:pPr>
        <w:pBdr>
          <w:top w:val="nil"/>
          <w:left w:val="nil"/>
          <w:bottom w:val="nil"/>
          <w:right w:val="nil"/>
          <w:between w:val="nil"/>
        </w:pBdr>
        <w:spacing w:after="0" w:line="240" w:lineRule="auto"/>
        <w:rPr>
          <w:bCs/>
          <w:color w:val="000000"/>
        </w:rPr>
      </w:pPr>
    </w:p>
    <w:p w14:paraId="459F3C71" w14:textId="08DE8EE6" w:rsidR="00E84DBD" w:rsidRDefault="00E84DBD" w:rsidP="00E84DBD">
      <w:pPr>
        <w:pBdr>
          <w:top w:val="nil"/>
          <w:left w:val="nil"/>
          <w:bottom w:val="nil"/>
          <w:right w:val="nil"/>
          <w:between w:val="nil"/>
        </w:pBdr>
        <w:spacing w:after="0" w:line="240" w:lineRule="auto"/>
        <w:rPr>
          <w:bCs/>
          <w:color w:val="000000"/>
        </w:rPr>
      </w:pPr>
    </w:p>
    <w:p w14:paraId="5D1CCAD8" w14:textId="61AAA733" w:rsidR="00E84DBD" w:rsidRPr="00E84DBD" w:rsidRDefault="00E84DBD" w:rsidP="00E84DBD">
      <w:pPr>
        <w:pStyle w:val="ListParagraph"/>
        <w:numPr>
          <w:ilvl w:val="0"/>
          <w:numId w:val="6"/>
        </w:numPr>
        <w:pBdr>
          <w:top w:val="nil"/>
          <w:left w:val="nil"/>
          <w:bottom w:val="nil"/>
          <w:right w:val="nil"/>
          <w:between w:val="nil"/>
        </w:pBdr>
        <w:spacing w:after="0" w:line="240" w:lineRule="auto"/>
        <w:rPr>
          <w:bCs/>
          <w:color w:val="000000"/>
        </w:rPr>
      </w:pPr>
      <w:r>
        <w:rPr>
          <w:bCs/>
          <w:color w:val="000000"/>
        </w:rPr>
        <w:t>Submit to Canvas by 1PM on Friday Feb 12.</w:t>
      </w:r>
    </w:p>
    <w:p w14:paraId="292F96AF" w14:textId="36346C03" w:rsidR="004757EB" w:rsidRDefault="004757EB">
      <w:pPr>
        <w:pBdr>
          <w:top w:val="nil"/>
          <w:left w:val="nil"/>
          <w:bottom w:val="nil"/>
          <w:right w:val="nil"/>
          <w:between w:val="nil"/>
        </w:pBdr>
        <w:spacing w:after="0" w:line="240" w:lineRule="auto"/>
        <w:ind w:left="720"/>
        <w:rPr>
          <w:b/>
          <w:color w:val="000000"/>
        </w:rPr>
      </w:pPr>
    </w:p>
    <w:p w14:paraId="14207F7E" w14:textId="6C0F8BF2" w:rsidR="00FE66CF" w:rsidRPr="00FE66CF" w:rsidRDefault="00FE66CF" w:rsidP="00FE66CF">
      <w:pPr>
        <w:pStyle w:val="ListParagraph"/>
        <w:pBdr>
          <w:top w:val="nil"/>
          <w:left w:val="nil"/>
          <w:bottom w:val="nil"/>
          <w:right w:val="nil"/>
          <w:between w:val="nil"/>
        </w:pBdr>
        <w:spacing w:after="0" w:line="240" w:lineRule="auto"/>
        <w:rPr>
          <w:b/>
          <w:color w:val="000000"/>
        </w:rPr>
      </w:pPr>
    </w:p>
    <w:sectPr w:rsidR="00FE66CF" w:rsidRPr="00FE66CF">
      <w:footerReference w:type="default" r:id="rId24"/>
      <w:pgSz w:w="12240" w:h="15840"/>
      <w:pgMar w:top="1440" w:right="1440" w:bottom="1296" w:left="135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DF860" w14:textId="77777777" w:rsidR="00AC461C" w:rsidRDefault="00AC461C">
      <w:pPr>
        <w:spacing w:after="0" w:line="240" w:lineRule="auto"/>
      </w:pPr>
      <w:r>
        <w:separator/>
      </w:r>
    </w:p>
  </w:endnote>
  <w:endnote w:type="continuationSeparator" w:id="0">
    <w:p w14:paraId="381F5DC2" w14:textId="77777777" w:rsidR="00AC461C" w:rsidRDefault="00AC4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1E6A5" w14:textId="77777777" w:rsidR="00DA3CD3" w:rsidRDefault="00DA3CD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07A0CCD" w14:textId="77777777" w:rsidR="00DA3CD3" w:rsidRDefault="00DA3CD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F3F45" w14:textId="77777777" w:rsidR="00AC461C" w:rsidRDefault="00AC461C">
      <w:pPr>
        <w:spacing w:after="0" w:line="240" w:lineRule="auto"/>
      </w:pPr>
      <w:r>
        <w:separator/>
      </w:r>
    </w:p>
  </w:footnote>
  <w:footnote w:type="continuationSeparator" w:id="0">
    <w:p w14:paraId="411E4A55" w14:textId="77777777" w:rsidR="00AC461C" w:rsidRDefault="00AC4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1AC6"/>
    <w:multiLevelType w:val="multilevel"/>
    <w:tmpl w:val="A6ACAF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566D73"/>
    <w:multiLevelType w:val="multilevel"/>
    <w:tmpl w:val="3F8C64DE"/>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28CC4BB1"/>
    <w:multiLevelType w:val="multilevel"/>
    <w:tmpl w:val="8ADA3A0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 w15:restartNumberingAfterBreak="0">
    <w:nsid w:val="585045C4"/>
    <w:multiLevelType w:val="hybridMultilevel"/>
    <w:tmpl w:val="CC16F954"/>
    <w:lvl w:ilvl="0" w:tplc="58565DD2">
      <w:start w:val="7"/>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DC6E5B"/>
    <w:multiLevelType w:val="hybridMultilevel"/>
    <w:tmpl w:val="0524B816"/>
    <w:lvl w:ilvl="0" w:tplc="C87A7B8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8733BA"/>
    <w:multiLevelType w:val="multilevel"/>
    <w:tmpl w:val="2662FF78"/>
    <w:lvl w:ilvl="0">
      <w:start w:val="6"/>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7EB"/>
    <w:rsid w:val="00011990"/>
    <w:rsid w:val="00031E2C"/>
    <w:rsid w:val="001021DD"/>
    <w:rsid w:val="00114433"/>
    <w:rsid w:val="00130980"/>
    <w:rsid w:val="00135FD7"/>
    <w:rsid w:val="002B6185"/>
    <w:rsid w:val="00317037"/>
    <w:rsid w:val="004757EB"/>
    <w:rsid w:val="005B2DA4"/>
    <w:rsid w:val="005E1C61"/>
    <w:rsid w:val="00661C4C"/>
    <w:rsid w:val="008225D4"/>
    <w:rsid w:val="00A0343D"/>
    <w:rsid w:val="00A763BB"/>
    <w:rsid w:val="00A938D9"/>
    <w:rsid w:val="00AC461C"/>
    <w:rsid w:val="00CF4638"/>
    <w:rsid w:val="00D34530"/>
    <w:rsid w:val="00DA3CD3"/>
    <w:rsid w:val="00E80722"/>
    <w:rsid w:val="00E84DBD"/>
    <w:rsid w:val="00F168E2"/>
    <w:rsid w:val="00F8590B"/>
    <w:rsid w:val="00F9627D"/>
    <w:rsid w:val="00FE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5CBAA"/>
  <w15:docId w15:val="{D31895F3-D5CF-498D-8742-FA2F14B4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Pr>
  </w:style>
  <w:style w:type="paragraph" w:styleId="ListParagraph">
    <w:name w:val="List Paragraph"/>
    <w:basedOn w:val="Normal"/>
    <w:uiPriority w:val="34"/>
    <w:qFormat/>
    <w:rsid w:val="00F8590B"/>
    <w:pPr>
      <w:ind w:left="720"/>
      <w:contextualSpacing/>
    </w:pPr>
  </w:style>
  <w:style w:type="table" w:styleId="TableGrid">
    <w:name w:val="Table Grid"/>
    <w:basedOn w:val="TableNormal"/>
    <w:uiPriority w:val="39"/>
    <w:rsid w:val="00031E2C"/>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1E2C"/>
    <w:rPr>
      <w:color w:val="0000FF" w:themeColor="hyperlink"/>
      <w:u w:val="single"/>
    </w:rPr>
  </w:style>
  <w:style w:type="character" w:styleId="UnresolvedMention">
    <w:name w:val="Unresolved Mention"/>
    <w:basedOn w:val="DefaultParagraphFont"/>
    <w:uiPriority w:val="99"/>
    <w:semiHidden/>
    <w:unhideWhenUsed/>
    <w:rsid w:val="00D34530"/>
    <w:rPr>
      <w:color w:val="605E5C"/>
      <w:shd w:val="clear" w:color="auto" w:fill="E1DFDD"/>
    </w:rPr>
  </w:style>
  <w:style w:type="paragraph" w:styleId="HTMLPreformatted">
    <w:name w:val="HTML Preformatted"/>
    <w:basedOn w:val="Normal"/>
    <w:link w:val="HTMLPreformattedChar"/>
    <w:uiPriority w:val="99"/>
    <w:semiHidden/>
    <w:unhideWhenUsed/>
    <w:rsid w:val="005E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E1C6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728410">
      <w:bodyDiv w:val="1"/>
      <w:marLeft w:val="0"/>
      <w:marRight w:val="0"/>
      <w:marTop w:val="0"/>
      <w:marBottom w:val="0"/>
      <w:divBdr>
        <w:top w:val="none" w:sz="0" w:space="0" w:color="auto"/>
        <w:left w:val="none" w:sz="0" w:space="0" w:color="auto"/>
        <w:bottom w:val="none" w:sz="0" w:space="0" w:color="auto"/>
        <w:right w:val="none" w:sz="0" w:space="0" w:color="auto"/>
      </w:divBdr>
    </w:div>
    <w:div w:id="1353066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csb.org/structure/6HYC" TargetMode="External"/><Relationship Id="rId13" Type="http://schemas.openxmlformats.org/officeDocument/2006/relationships/hyperlink" Target="https://www.youtube.com/watch?v=W2Sy3ZUjE88"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bioinf.cs.ucl.ac.uk/psipred/" TargetMode="External"/><Relationship Id="rId7" Type="http://schemas.openxmlformats.org/officeDocument/2006/relationships/image" Target="media/image1.png"/><Relationship Id="rId12" Type="http://schemas.openxmlformats.org/officeDocument/2006/relationships/hyperlink" Target="https://swissmodel.expasy.org/" TargetMode="External"/><Relationship Id="rId17" Type="http://schemas.openxmlformats.org/officeDocument/2006/relationships/hyperlink" Target="http://pfam.xfam.org/protein/P1727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WdzHllIay6U"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youtube.com/watch?v=lfZRUZn2UQc" TargetMode="External"/><Relationship Id="rId23"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pfam.xfam.org/protein/P0043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XDbv1OQ9GWI"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Liberles</dc:creator>
  <cp:lastModifiedBy>Jessica Liberles</cp:lastModifiedBy>
  <cp:revision>3</cp:revision>
  <dcterms:created xsi:type="dcterms:W3CDTF">2021-02-07T04:14:00Z</dcterms:created>
  <dcterms:modified xsi:type="dcterms:W3CDTF">2021-02-08T21:05:00Z</dcterms:modified>
</cp:coreProperties>
</file>